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jc w:val="right"/>
        <w:rPr>
          <w:rStyle w:val="11"/>
        </w:rPr>
      </w:pPr>
      <w:r>
        <w:rPr/>
      </w:r>
    </w:p>
    <w:p>
      <w:pPr>
        <w:pStyle w:val="ConsPlusNormal"/>
        <w:jc w:val="right"/>
        <w:rPr/>
      </w:pPr>
      <w:r>
        <w:rPr>
          <w:rStyle w:val="11"/>
        </w:rPr>
        <w:t>УТВЕРЖДЕНО</w:t>
      </w:r>
    </w:p>
    <w:p>
      <w:pPr>
        <w:pStyle w:val="ConsPlusNormal"/>
        <w:jc w:val="right"/>
        <w:rPr/>
      </w:pPr>
      <w:r>
        <w:rPr>
          <w:rStyle w:val="11"/>
        </w:rPr>
        <w:t>к приказом  ГУ ТО «КЦСОН №2»</w:t>
      </w:r>
    </w:p>
    <w:p>
      <w:pPr>
        <w:pStyle w:val="ConsPlusNormal"/>
        <w:jc w:val="right"/>
        <w:rPr/>
      </w:pPr>
      <w:r>
        <w:rPr>
          <w:rStyle w:val="11"/>
        </w:rPr>
        <w:t>от «</w:t>
      </w:r>
      <w:r>
        <w:rPr>
          <w:rStyle w:val="11"/>
        </w:rPr>
        <w:t>24</w:t>
      </w:r>
      <w:r>
        <w:rPr>
          <w:rStyle w:val="11"/>
        </w:rPr>
        <w:t xml:space="preserve">» </w:t>
      </w:r>
      <w:r>
        <w:rPr>
          <w:rStyle w:val="11"/>
        </w:rPr>
        <w:t xml:space="preserve">августа </w:t>
      </w:r>
      <w:r>
        <w:rPr>
          <w:rStyle w:val="11"/>
        </w:rPr>
        <w:t xml:space="preserve"> 2023 г. № </w:t>
      </w:r>
      <w:r>
        <w:rPr>
          <w:rStyle w:val="11"/>
        </w:rPr>
        <w:t>1</w:t>
      </w:r>
      <w:r>
        <w:rPr>
          <w:rStyle w:val="11"/>
        </w:rPr>
        <w:t>9-осн</w:t>
      </w:r>
    </w:p>
    <w:p>
      <w:pPr>
        <w:pStyle w:val="ConsPlusNormal"/>
        <w:jc w:val="right"/>
        <w:rPr/>
      </w:pPr>
      <w:r>
        <w:rPr/>
      </w:r>
    </w:p>
    <w:p>
      <w:pPr>
        <w:pStyle w:val="ConsPlusTitle"/>
        <w:jc w:val="center"/>
        <w:rPr>
          <w:rFonts w:ascii="Times New Roman" w:hAnsi="Times New Roman"/>
        </w:rPr>
      </w:pPr>
      <w:r>
        <w:rPr>
          <w:rFonts w:ascii="Times New Roman" w:hAnsi="Times New Roman"/>
        </w:rPr>
        <w:t>Положение об антикоррупционной политике</w:t>
      </w:r>
    </w:p>
    <w:p>
      <w:pPr>
        <w:pStyle w:val="ConsPlusNormal"/>
        <w:jc w:val="center"/>
        <w:rPr>
          <w:b/>
          <w:b/>
          <w:bCs/>
        </w:rPr>
      </w:pPr>
      <w:r>
        <w:rPr>
          <w:b/>
          <w:bCs/>
        </w:rPr>
        <w:t xml:space="preserve"> </w:t>
      </w:r>
      <w:r>
        <w:rPr>
          <w:b/>
          <w:bCs/>
        </w:rPr>
        <w:t>государственного учреждения Тульской области</w:t>
      </w:r>
    </w:p>
    <w:p>
      <w:pPr>
        <w:pStyle w:val="ConsPlusTitle"/>
        <w:jc w:val="center"/>
        <w:rPr>
          <w:rFonts w:ascii="Times New Roman" w:hAnsi="Times New Roman"/>
        </w:rPr>
      </w:pPr>
      <w:r>
        <w:rPr>
          <w:rFonts w:ascii="Times New Roman" w:hAnsi="Times New Roman"/>
        </w:rPr>
        <w:t>«Комплексный центр социального обслуживания населения №2»</w:t>
      </w:r>
    </w:p>
    <w:p>
      <w:pPr>
        <w:pStyle w:val="ConsPlusNormal"/>
        <w:jc w:val="center"/>
        <w:rPr/>
      </w:pPr>
      <w:r>
        <w:rPr/>
      </w:r>
    </w:p>
    <w:p>
      <w:pPr>
        <w:pStyle w:val="ConsPlusNormal"/>
        <w:jc w:val="center"/>
        <w:rPr>
          <w:b/>
          <w:b/>
          <w:bCs/>
        </w:rPr>
      </w:pPr>
      <w:r>
        <w:rPr>
          <w:b/>
          <w:bCs/>
        </w:rPr>
        <w:t>I. Общие положения</w:t>
      </w:r>
    </w:p>
    <w:p>
      <w:pPr>
        <w:pStyle w:val="ConsPlusNormal"/>
        <w:ind w:left="0" w:right="0" w:firstLine="540"/>
        <w:jc w:val="both"/>
        <w:rPr/>
      </w:pPr>
      <w:r>
        <w:rPr/>
      </w:r>
    </w:p>
    <w:p>
      <w:pPr>
        <w:pStyle w:val="ConsPlusNormal"/>
        <w:tabs>
          <w:tab w:val="clear" w:pos="709"/>
          <w:tab w:val="left" w:pos="142" w:leader="none"/>
          <w:tab w:val="left" w:pos="284" w:leader="none"/>
        </w:tabs>
        <w:spacing w:lineRule="auto" w:line="360"/>
        <w:jc w:val="both"/>
        <w:rPr/>
      </w:pPr>
      <w:r>
        <w:rPr/>
        <w:t>1.1. Настоящее положение об антикоррупционной политике (далее- Положение) является базовым документом Государственного учреждения Тульской области «Комплексный центр социального обслуживания населения №2» (далее — учреждение или сокращенное наименование ГУ ТО «КЦСОН №2», определяющим основные принципы и требования, направленные на предотвращение коррупции и соблюдение норм применимого антикоррупционного законодательства работниками учреждения.</w:t>
      </w:r>
    </w:p>
    <w:p>
      <w:pPr>
        <w:pStyle w:val="ConsPlusNormal"/>
        <w:tabs>
          <w:tab w:val="clear" w:pos="709"/>
          <w:tab w:val="left" w:pos="284" w:leader="none"/>
        </w:tabs>
        <w:spacing w:lineRule="auto" w:line="360"/>
        <w:jc w:val="both"/>
        <w:rPr/>
      </w:pPr>
      <w:r>
        <w:rPr/>
        <w:t xml:space="preserve">1.2. В своей деятельности Учреждение по осуществлению работы по </w:t>
      </w:r>
      <w:r>
        <w:rPr/>
        <w:t>антикоррупционной политике</w:t>
      </w:r>
      <w:r>
        <w:rPr/>
        <w:t xml:space="preserve"> руководствуется Конституцией Российской Федерации, законами, указами и распоряжениями Правительства Российской Федерации, Федеральными законами, законами Тульской области, Указами Президента РФ, постановлениями Правительства РФ, нормативными правовыми актами Губернатора Тульской области, Правительства Тульской области, министерства труда и социальной защиты населения Тульской области, приказами Комплексного центра, Уставом Комплексного центра, настоящим Положением.</w:t>
      </w:r>
    </w:p>
    <w:p>
      <w:pPr>
        <w:pStyle w:val="Style20"/>
        <w:spacing w:lineRule="auto" w:line="360" w:before="0" w:after="0"/>
        <w:jc w:val="both"/>
        <w:rPr/>
      </w:pPr>
      <w:r>
        <w:rPr/>
        <w:t>1.3. Антикоррупционная политика учреждения направлена на  реализацию следующих мер по предупреждению коррупции:</w:t>
      </w:r>
    </w:p>
    <w:p>
      <w:pPr>
        <w:pStyle w:val="Style20"/>
        <w:spacing w:lineRule="auto" w:line="360" w:before="0" w:after="0"/>
        <w:jc w:val="both"/>
        <w:rPr/>
      </w:pPr>
      <w:r>
        <w:rPr/>
        <w:t>1) определение подразделений или должностных лиц, ответственных за профилактику коррупционных и иных правонарушений;</w:t>
      </w:r>
    </w:p>
    <w:p>
      <w:pPr>
        <w:pStyle w:val="Style20"/>
        <w:spacing w:lineRule="auto" w:line="360" w:before="0" w:after="0"/>
        <w:jc w:val="both"/>
        <w:rPr/>
      </w:pPr>
      <w:r>
        <w:rPr/>
        <w:t>2) сотрудничество учреждения с правоохранительными органами;</w:t>
      </w:r>
    </w:p>
    <w:p>
      <w:pPr>
        <w:pStyle w:val="Style20"/>
        <w:spacing w:lineRule="auto" w:line="360" w:before="0" w:after="0"/>
        <w:jc w:val="both"/>
        <w:rPr/>
      </w:pPr>
      <w:r>
        <w:rPr/>
        <w:t>3) разработку и внедрение в практику стандартов и процедур, направленных на обеспечение добросовестной работы учреждения;</w:t>
      </w:r>
    </w:p>
    <w:p>
      <w:pPr>
        <w:pStyle w:val="Style20"/>
        <w:spacing w:lineRule="auto" w:line="360" w:before="0" w:after="0"/>
        <w:jc w:val="both"/>
        <w:rPr/>
      </w:pPr>
      <w:r>
        <w:rPr/>
        <w:t>4) принятие кодекса этики и служебного поведения работников учреждения;</w:t>
      </w:r>
    </w:p>
    <w:p>
      <w:pPr>
        <w:pStyle w:val="Style20"/>
        <w:spacing w:lineRule="auto" w:line="360" w:before="0" w:after="0"/>
        <w:jc w:val="both"/>
        <w:rPr/>
      </w:pPr>
      <w:r>
        <w:rPr/>
        <w:t>5) предотвращение и урегулирование конфликта интересов;</w:t>
      </w:r>
    </w:p>
    <w:p>
      <w:pPr>
        <w:pStyle w:val="Style20"/>
        <w:spacing w:lineRule="auto" w:line="360" w:before="0" w:after="0"/>
        <w:jc w:val="both"/>
        <w:rPr/>
      </w:pPr>
      <w:r>
        <w:rPr/>
        <w:t>6) недопущение составления неофициальной отчетности и использования поддельных документов.</w:t>
      </w:r>
    </w:p>
    <w:p>
      <w:pPr>
        <w:pStyle w:val="Style20"/>
        <w:spacing w:lineRule="auto" w:line="360" w:before="0" w:after="0"/>
        <w:jc w:val="both"/>
        <w:rPr/>
      </w:pPr>
      <w:r>
        <w:rPr/>
      </w:r>
    </w:p>
    <w:p>
      <w:pPr>
        <w:pStyle w:val="ConsPlusNormal"/>
        <w:spacing w:lineRule="auto" w:line="360"/>
        <w:jc w:val="center"/>
        <w:rPr>
          <w:b/>
          <w:b/>
        </w:rPr>
      </w:pPr>
      <w:r>
        <w:rPr>
          <w:b/>
        </w:rPr>
        <w:t>II. Термины и определения, используемые в антикоррупционной политике</w:t>
      </w:r>
    </w:p>
    <w:p>
      <w:pPr>
        <w:pStyle w:val="ConsPlusNormal"/>
        <w:spacing w:lineRule="auto" w:line="360"/>
        <w:jc w:val="both"/>
        <w:rPr/>
      </w:pPr>
      <w:r>
        <w:rPr/>
        <w:t>2.1. Антикоррупционная политика учреждения – разработка и постоянное осуществление разносторонних и последовательных мер учреждения с целью устранения (минимизации, локализации) причин и условий, порождающих и питающих коррупцию в деятельности</w:t>
      </w:r>
      <w:r>
        <w:rPr>
          <w:rStyle w:val="Style13"/>
          <w:b/>
        </w:rPr>
        <w:t>.</w:t>
      </w:r>
    </w:p>
    <w:p>
      <w:pPr>
        <w:pStyle w:val="ConsPlusNormal"/>
        <w:spacing w:lineRule="auto" w:line="360"/>
        <w:jc w:val="both"/>
        <w:rPr/>
      </w:pPr>
      <w:r>
        <w:rPr/>
        <w:t>2.2. Антикоррупционная экспертиза правовых актов – деятельность специалистов по выявлению и описанию коррупционных факторов, относящихся к правовым актам и их проектам; по разработке рекомендаций, направленных на устранение или ограничение действия таких факторов.</w:t>
      </w:r>
    </w:p>
    <w:p>
      <w:pPr>
        <w:pStyle w:val="Style20"/>
        <w:spacing w:lineRule="auto" w:line="360"/>
        <w:jc w:val="both"/>
        <w:rPr/>
      </w:pPr>
      <w:bookmarkStart w:id="0" w:name="1021"/>
      <w:bookmarkEnd w:id="0"/>
      <w:r>
        <w:rPr/>
        <w:t>2.3.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pPr>
        <w:pStyle w:val="Style20"/>
        <w:spacing w:lineRule="auto" w:line="360"/>
        <w:jc w:val="both"/>
        <w:rPr/>
      </w:pPr>
      <w:bookmarkStart w:id="1" w:name="1022"/>
      <w:bookmarkEnd w:id="1"/>
      <w:r>
        <w:rPr/>
        <w:t>2.4.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pPr>
        <w:pStyle w:val="Style20"/>
        <w:spacing w:lineRule="auto" w:line="360"/>
        <w:jc w:val="both"/>
        <w:rPr/>
      </w:pPr>
      <w:bookmarkStart w:id="2" w:name="10221"/>
      <w:bookmarkEnd w:id="2"/>
      <w:r>
        <w:rPr/>
        <w:t>а) по предупреждению коррупции, в том числе по выявлению и последующему устранению причин коррупции (профилактика коррупции);</w:t>
      </w:r>
    </w:p>
    <w:p>
      <w:pPr>
        <w:pStyle w:val="Style20"/>
        <w:spacing w:lineRule="auto" w:line="360"/>
        <w:jc w:val="both"/>
        <w:rPr/>
      </w:pPr>
      <w:bookmarkStart w:id="3" w:name="10222"/>
      <w:bookmarkEnd w:id="3"/>
      <w:r>
        <w:rPr/>
        <w:t>б) по выявлению, предупреждению, пресечению, раскрытию и расследованию коррупционных правонарушений (борьба с коррупцией);</w:t>
      </w:r>
    </w:p>
    <w:p>
      <w:pPr>
        <w:pStyle w:val="Style20"/>
        <w:spacing w:lineRule="auto" w:line="360"/>
        <w:jc w:val="both"/>
        <w:rPr/>
      </w:pPr>
      <w:bookmarkStart w:id="4" w:name="10223"/>
      <w:bookmarkEnd w:id="4"/>
      <w:r>
        <w:rPr/>
        <w:t>в) по минимизации и (или) ликвидации последствий коррупционных правонарушений.</w:t>
      </w:r>
    </w:p>
    <w:p>
      <w:pPr>
        <w:pStyle w:val="Style20"/>
        <w:spacing w:lineRule="auto" w:line="360" w:before="57" w:after="177"/>
        <w:jc w:val="both"/>
        <w:rPr/>
      </w:pPr>
      <w:bookmarkStart w:id="5" w:name="1023"/>
      <w:bookmarkEnd w:id="5"/>
      <w:r>
        <w:rPr/>
        <w:t>2.5. Организация - юридическое лицо независимо от формы собственности, организационно-правовой формы и отраслевой принадлежности.</w:t>
      </w:r>
    </w:p>
    <w:p>
      <w:pPr>
        <w:pStyle w:val="Style20"/>
        <w:spacing w:lineRule="auto" w:line="360" w:before="57" w:after="177"/>
        <w:jc w:val="both"/>
        <w:rPr/>
      </w:pPr>
      <w:bookmarkStart w:id="6" w:name="1024"/>
      <w:bookmarkEnd w:id="6"/>
      <w:r>
        <w:rPr/>
        <w:t>2.6. 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pPr>
        <w:pStyle w:val="Style20"/>
        <w:spacing w:lineRule="auto" w:line="360" w:before="57" w:after="177"/>
        <w:jc w:val="both"/>
        <w:rPr>
          <w:shd w:fill="auto" w:val="clear"/>
        </w:rPr>
      </w:pPr>
      <w:bookmarkStart w:id="7" w:name="1025"/>
      <w:bookmarkEnd w:id="7"/>
      <w:r>
        <w:rPr>
          <w:shd w:fill="auto" w:val="clear"/>
        </w:rPr>
        <w:t xml:space="preserve">2.7. 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w:t>
      </w:r>
      <w:r>
        <w:rPr>
          <w:shd w:fill="auto" w:val="clear"/>
        </w:rPr>
        <w:t>(в том числе когда взятка по указанию должностного лица передается иному физическому или юридическому лицу)</w:t>
      </w:r>
      <w:r>
        <w:rPr>
          <w:shd w:fill="auto" w:val="clear"/>
        </w:rPr>
        <w:t xml:space="preserve">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pPr>
        <w:pStyle w:val="Style20"/>
        <w:spacing w:lineRule="auto" w:line="360" w:before="57" w:after="177"/>
        <w:jc w:val="both"/>
        <w:rPr>
          <w:shd w:fill="auto" w:val="clear"/>
        </w:rPr>
      </w:pPr>
      <w:bookmarkStart w:id="8" w:name="1026"/>
      <w:bookmarkEnd w:id="8"/>
      <w:r>
        <w:rPr>
          <w:shd w:fill="auto" w:val="clear"/>
        </w:rPr>
        <w:t>2.8. Коммерческий подкуп - незаконн</w:t>
      </w:r>
      <w:r>
        <w:rPr>
          <w:shd w:fill="auto" w:val="clear"/>
        </w:rPr>
        <w:t>ая</w:t>
      </w:r>
      <w:r>
        <w:rPr>
          <w:shd w:fill="auto" w:val="clear"/>
        </w:rPr>
        <w:t xml:space="preserve"> передача лицу, выполняющему управленческие функции в коммерческой или иной организации, денег, ценных бумаг, иного имущества,  </w:t>
      </w:r>
      <w:r>
        <w:rPr>
          <w:shd w:fill="auto" w:val="clear"/>
        </w:rPr>
        <w:t xml:space="preserve">а также незаконные </w:t>
      </w:r>
      <w:r>
        <w:rPr>
          <w:shd w:fill="auto" w:val="clear"/>
        </w:rPr>
        <w:t xml:space="preserve">оказание ему услуг имущественного характера, предоставление иных имущественных прав </w:t>
      </w:r>
      <w:r>
        <w:rPr>
          <w:shd w:fill="auto" w:val="clear"/>
        </w:rPr>
        <w:t xml:space="preserve">(в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w:t>
      </w:r>
      <w:r>
        <w:rPr>
          <w:shd w:fill="auto" w:val="clear"/>
        </w:rPr>
        <w:t xml:space="preserve"> за совершение действий (бездействие) в интересах дающего  </w:t>
      </w:r>
      <w:r>
        <w:rPr>
          <w:shd w:fill="auto" w:val="clear"/>
        </w:rPr>
        <w:t xml:space="preserve">или иных лиц, </w:t>
      </w:r>
      <w:bookmarkStart w:id="9" w:name="1027"/>
      <w:bookmarkEnd w:id="9"/>
      <w:r>
        <w:rPr>
          <w:shd w:fill="auto" w:val="clear"/>
        </w:rPr>
        <w:t>если указанные действия (бездействие) входят в служебные полномочия такого лица либо если оно в силу свое служебного положения может способствовать указанным действиям (бездействию).</w:t>
      </w:r>
    </w:p>
    <w:p>
      <w:pPr>
        <w:pStyle w:val="Style20"/>
        <w:spacing w:lineRule="auto" w:line="360" w:before="57" w:after="177"/>
        <w:jc w:val="both"/>
        <w:rPr>
          <w:shd w:fill="auto" w:val="clear"/>
        </w:rPr>
      </w:pPr>
      <w:r>
        <w:rPr>
          <w:shd w:fill="auto" w:val="clear"/>
        </w:rPr>
        <w:t>2.9. 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pPr>
        <w:pStyle w:val="Style20"/>
        <w:spacing w:lineRule="auto" w:line="360" w:before="57" w:after="177"/>
        <w:jc w:val="both"/>
        <w:rPr>
          <w:shd w:fill="auto" w:val="clear"/>
        </w:rPr>
      </w:pPr>
      <w:bookmarkStart w:id="10" w:name="1028"/>
      <w:bookmarkEnd w:id="10"/>
      <w:r>
        <w:rPr>
          <w:shd w:fill="auto" w:val="clear"/>
        </w:rPr>
        <w:t xml:space="preserve">2.10. Личная заинтересованность работника (представителя организации) — </w:t>
      </w:r>
      <w:r>
        <w:rPr>
          <w:shd w:fill="auto" w:val="clear"/>
        </w:rPr>
        <w:t>возможность получения доходов в виде денег, иного имущества, в том числе имущественных прав, услуг имущественного характера , результатов выполненных работ или каких-либо выгод (преимуществ) лицом, указанным в ч.1. ст.10 Федерального закона от 25 декабря 2008 г. № 273-ФЗ «О противодействии коррупции»,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ч.1. ст.10 Федерального закона от 25 декабря 2008 г. № 273-ФЗ «О противодействии коррупции», и (или) лица, состоящие с ним в близком родстве или свойстве, связаны имущественными, корпоративными или иными близкими отношениями.</w:t>
      </w:r>
    </w:p>
    <w:p>
      <w:pPr>
        <w:pStyle w:val="ConsPlusNormal"/>
        <w:spacing w:lineRule="auto" w:line="360"/>
        <w:ind w:left="0" w:right="0" w:firstLine="567"/>
        <w:jc w:val="center"/>
        <w:rPr/>
      </w:pPr>
      <w:r>
        <w:rPr>
          <w:rStyle w:val="Style13"/>
          <w:b/>
          <w:bCs/>
          <w:color w:val="000000"/>
        </w:rPr>
        <w:t>II</w:t>
      </w:r>
      <w:r>
        <w:rPr>
          <w:rStyle w:val="Style13"/>
          <w:b/>
          <w:bCs/>
          <w:color w:val="000000"/>
          <w:lang w:val="en-US"/>
        </w:rPr>
        <w:t>I</w:t>
      </w:r>
      <w:r>
        <w:rPr>
          <w:rStyle w:val="Style13"/>
          <w:b/>
          <w:bCs/>
          <w:color w:val="000000"/>
        </w:rPr>
        <w:t>. Цели и задачи антикоррупционной политики</w:t>
      </w:r>
    </w:p>
    <w:p>
      <w:pPr>
        <w:pStyle w:val="ConsPlusNormal"/>
        <w:spacing w:lineRule="auto" w:line="360"/>
        <w:jc w:val="both"/>
        <w:rPr/>
      </w:pPr>
      <w:r>
        <w:rPr>
          <w:rStyle w:val="Style13"/>
          <w:color w:val="000000"/>
        </w:rPr>
        <w:t>3.1. Основные цели антикоррупционной политики учреждения:</w:t>
      </w:r>
    </w:p>
    <w:p>
      <w:pPr>
        <w:pStyle w:val="ConsPlusNormal"/>
        <w:spacing w:lineRule="auto" w:line="360"/>
        <w:jc w:val="both"/>
        <w:rPr/>
      </w:pPr>
      <w:r>
        <w:rPr>
          <w:rStyle w:val="Style13"/>
          <w:color w:val="000000"/>
        </w:rPr>
        <w:t xml:space="preserve"> </w:t>
      </w:r>
      <w:r>
        <w:rPr>
          <w:rStyle w:val="Style13"/>
          <w:color w:val="000000"/>
        </w:rPr>
        <w:t>- недопущение предпосылок, исключение возможности фактов коррупции в учреждении;</w:t>
      </w:r>
    </w:p>
    <w:p>
      <w:pPr>
        <w:pStyle w:val="ConsPlusNormal"/>
        <w:spacing w:lineRule="auto" w:line="360"/>
        <w:jc w:val="both"/>
        <w:rPr/>
      </w:pPr>
      <w:r>
        <w:rPr>
          <w:rStyle w:val="Style13"/>
          <w:color w:val="000000"/>
        </w:rPr>
        <w:t xml:space="preserve"> </w:t>
      </w:r>
      <w:r>
        <w:rPr>
          <w:rStyle w:val="Style13"/>
          <w:color w:val="000000"/>
        </w:rPr>
        <w:t>- обеспечение выполнения требований противодействия коррупции в рамках компетентности администрации;</w:t>
      </w:r>
    </w:p>
    <w:p>
      <w:pPr>
        <w:pStyle w:val="ConsPlusNormal"/>
        <w:spacing w:lineRule="auto" w:line="360"/>
        <w:jc w:val="both"/>
        <w:rPr/>
      </w:pPr>
      <w:r>
        <w:rPr>
          <w:rStyle w:val="Style13"/>
          <w:color w:val="000000"/>
        </w:rPr>
        <w:t xml:space="preserve"> </w:t>
      </w:r>
      <w:r>
        <w:rPr>
          <w:rStyle w:val="Style13"/>
          <w:color w:val="000000"/>
        </w:rPr>
        <w:t>- обеспечение защиты прав и законных интересов граждан от негативных процессов и явлений, связанных с коррупцией, укрепление доверия граждан к деятельности руководства учреждения.</w:t>
      </w:r>
    </w:p>
    <w:p>
      <w:pPr>
        <w:pStyle w:val="ConsPlusNormal"/>
        <w:spacing w:lineRule="auto" w:line="360"/>
        <w:jc w:val="both"/>
        <w:rPr/>
      </w:pPr>
      <w:r>
        <w:rPr>
          <w:rStyle w:val="Style13"/>
          <w:color w:val="000000"/>
        </w:rPr>
        <w:t xml:space="preserve"> </w:t>
      </w:r>
      <w:r>
        <w:rPr>
          <w:rStyle w:val="Style13"/>
          <w:color w:val="000000"/>
        </w:rPr>
        <w:t>3.2. Для достижения указанных целей требуется решение следующих задач:</w:t>
      </w:r>
    </w:p>
    <w:p>
      <w:pPr>
        <w:pStyle w:val="ConsPlusNormal"/>
        <w:spacing w:lineRule="auto" w:line="360"/>
        <w:jc w:val="both"/>
        <w:rPr/>
      </w:pPr>
      <w:r>
        <w:rPr>
          <w:rStyle w:val="Style13"/>
          <w:color w:val="000000"/>
        </w:rPr>
        <w:t>- предупреждение коррупционных правонарушений;</w:t>
      </w:r>
    </w:p>
    <w:p>
      <w:pPr>
        <w:pStyle w:val="ConsPlusNormal"/>
        <w:spacing w:lineRule="auto" w:line="360"/>
        <w:jc w:val="both"/>
        <w:rPr/>
      </w:pPr>
      <w:r>
        <w:rPr>
          <w:rStyle w:val="Style13"/>
          <w:color w:val="000000"/>
        </w:rPr>
        <w:t>- оптимизация и конкретизация полномочий должностных лиц;</w:t>
      </w:r>
    </w:p>
    <w:p>
      <w:pPr>
        <w:pStyle w:val="ConsPlusNormal"/>
        <w:spacing w:lineRule="auto" w:line="360"/>
        <w:jc w:val="both"/>
        <w:rPr/>
      </w:pPr>
      <w:r>
        <w:rPr>
          <w:rStyle w:val="Style13"/>
          <w:color w:val="000000"/>
        </w:rPr>
        <w:t>- формирование антикоррупционного сознания у работников учреждения и получателей социальных услуг;</w:t>
      </w:r>
    </w:p>
    <w:p>
      <w:pPr>
        <w:pStyle w:val="ConsPlusNormal"/>
        <w:spacing w:lineRule="auto" w:line="360"/>
        <w:jc w:val="both"/>
        <w:rPr/>
      </w:pPr>
      <w:r>
        <w:rPr>
          <w:rStyle w:val="Style13"/>
          <w:color w:val="000000"/>
        </w:rPr>
        <w:t>- обеспечение неотвратимости ответственности за совершение коррупционных правонарушений;</w:t>
      </w:r>
    </w:p>
    <w:p>
      <w:pPr>
        <w:pStyle w:val="ConsPlusNormal"/>
        <w:spacing w:lineRule="auto" w:line="360"/>
        <w:jc w:val="both"/>
        <w:rPr/>
      </w:pPr>
      <w:r>
        <w:rPr>
          <w:rStyle w:val="Style13"/>
          <w:color w:val="000000"/>
        </w:rPr>
        <w:t>- повышение эффективности управления, качества и доступности, предоставляемых социальных услуг учреждением;</w:t>
      </w:r>
    </w:p>
    <w:p>
      <w:pPr>
        <w:pStyle w:val="ConsPlusNormal"/>
        <w:spacing w:lineRule="auto" w:line="360"/>
        <w:jc w:val="both"/>
        <w:rPr/>
      </w:pPr>
      <w:r>
        <w:rPr>
          <w:rStyle w:val="Style13"/>
          <w:color w:val="000000"/>
        </w:rPr>
        <w:t>- открытость и прозрачность деятельности учреждения, содействие в реализации прав граждан на доступность информации о деятельности учреждения.</w:t>
      </w:r>
    </w:p>
    <w:p>
      <w:pPr>
        <w:pStyle w:val="ConsPlusNormal"/>
        <w:spacing w:lineRule="auto" w:line="360"/>
        <w:jc w:val="center"/>
        <w:rPr>
          <w:b/>
          <w:b/>
        </w:rPr>
      </w:pPr>
      <w:r>
        <w:rPr>
          <w:b/>
        </w:rPr>
      </w:r>
    </w:p>
    <w:p>
      <w:pPr>
        <w:pStyle w:val="ConsPlusNormal"/>
        <w:spacing w:lineRule="auto" w:line="360"/>
        <w:jc w:val="both"/>
        <w:rPr/>
      </w:pPr>
      <w:r>
        <w:rPr>
          <w:rStyle w:val="Style13"/>
          <w:color w:val="000000"/>
        </w:rPr>
        <w:t xml:space="preserve">                                    </w:t>
      </w:r>
      <w:r>
        <w:rPr>
          <w:rStyle w:val="Style13"/>
          <w:b/>
          <w:color w:val="000000"/>
        </w:rPr>
        <w:t>I</w:t>
      </w:r>
      <w:r>
        <w:rPr>
          <w:rStyle w:val="Style13"/>
          <w:b/>
          <w:color w:val="000000"/>
          <w:lang w:val="en-US"/>
        </w:rPr>
        <w:t>V</w:t>
      </w:r>
      <w:r>
        <w:rPr>
          <w:rStyle w:val="Style13"/>
          <w:b/>
          <w:color w:val="000000"/>
        </w:rPr>
        <w:t xml:space="preserve">. Основные принципы противодействия коррупции  </w:t>
      </w:r>
    </w:p>
    <w:p>
      <w:pPr>
        <w:pStyle w:val="ConsPlusNormal"/>
        <w:spacing w:lineRule="auto" w:line="360"/>
        <w:jc w:val="both"/>
        <w:rPr/>
      </w:pPr>
      <w:r>
        <w:rPr>
          <w:rStyle w:val="Style13"/>
          <w:color w:val="000000"/>
        </w:rPr>
        <w:t>4.1. Противодействие коррупции в учреждении осуществляется на основе следующих принципов:</w:t>
      </w:r>
    </w:p>
    <w:p>
      <w:pPr>
        <w:pStyle w:val="Style20"/>
        <w:spacing w:lineRule="auto" w:line="360"/>
        <w:jc w:val="both"/>
        <w:rPr/>
      </w:pPr>
      <w:bookmarkStart w:id="11" w:name="301"/>
      <w:bookmarkEnd w:id="11"/>
      <w:r>
        <w:rPr>
          <w:rStyle w:val="Style13"/>
          <w:color w:val="000000"/>
        </w:rPr>
        <w:t xml:space="preserve">4.1.1. Принцип соответствия политики учреждения действующему законодательству и общепринятым нормам. </w:t>
      </w:r>
      <w:r>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pPr>
        <w:pStyle w:val="Style20"/>
        <w:spacing w:lineRule="auto" w:line="360"/>
        <w:jc w:val="both"/>
        <w:rPr/>
      </w:pPr>
      <w:bookmarkStart w:id="12" w:name="302"/>
      <w:bookmarkEnd w:id="12"/>
      <w:r>
        <w:rPr/>
        <w:t>4.1.2. Принцип личного примера руководства.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pPr>
        <w:pStyle w:val="Style20"/>
        <w:spacing w:lineRule="auto" w:line="360"/>
        <w:jc w:val="both"/>
        <w:rPr/>
      </w:pPr>
      <w:bookmarkStart w:id="13" w:name="303"/>
      <w:bookmarkEnd w:id="13"/>
      <w:r>
        <w:rPr/>
        <w:t>4.1.3. Принцип вовлеченности работников.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pPr>
        <w:pStyle w:val="Style20"/>
        <w:spacing w:lineRule="auto" w:line="360"/>
        <w:jc w:val="both"/>
        <w:rPr/>
      </w:pPr>
      <w:bookmarkStart w:id="14" w:name="304"/>
      <w:bookmarkEnd w:id="14"/>
      <w:r>
        <w:rPr/>
        <w:t>4.1.4.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учреждения, ее руководителей и сотрудников в коррупционную деятельность, осуществляется с учетом существующих в деятельности данного учреждения коррупционных рисков.</w:t>
      </w:r>
    </w:p>
    <w:p>
      <w:pPr>
        <w:pStyle w:val="Style20"/>
        <w:spacing w:lineRule="auto" w:line="360"/>
        <w:jc w:val="both"/>
        <w:rPr/>
      </w:pPr>
      <w:bookmarkStart w:id="15" w:name="305"/>
      <w:bookmarkEnd w:id="15"/>
      <w:r>
        <w:rPr/>
        <w:t>4.1.5. Принцип эффективности антикоррупционных процедур. 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pPr>
        <w:pStyle w:val="Style20"/>
        <w:spacing w:lineRule="auto" w:line="360"/>
        <w:jc w:val="both"/>
        <w:rPr/>
      </w:pPr>
      <w:bookmarkStart w:id="16" w:name="306"/>
      <w:bookmarkEnd w:id="16"/>
      <w:r>
        <w:rPr/>
        <w:t>4.1.6. Принцип ответственности и неотвратимости наказания. 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pPr>
        <w:pStyle w:val="Style20"/>
        <w:spacing w:lineRule="auto" w:line="360"/>
        <w:jc w:val="both"/>
        <w:rPr/>
      </w:pPr>
      <w:bookmarkStart w:id="17" w:name="307"/>
      <w:bookmarkEnd w:id="17"/>
      <w:r>
        <w:rPr/>
        <w:t>4.1.7. Принцип открытости бизнеса. Информирование контрагентов, партнеров и общественности о принятых в учреждении антикоррупционных стандартах ведения бизнеса.</w:t>
      </w:r>
    </w:p>
    <w:p>
      <w:pPr>
        <w:pStyle w:val="Style20"/>
        <w:spacing w:lineRule="auto" w:line="360"/>
        <w:jc w:val="both"/>
        <w:rPr/>
      </w:pPr>
      <w:bookmarkStart w:id="18" w:name="308"/>
      <w:bookmarkEnd w:id="18"/>
      <w:r>
        <w:rPr/>
        <w:t>4.1.8.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pPr>
        <w:pStyle w:val="ConsPlusNormal"/>
        <w:spacing w:lineRule="auto" w:line="360"/>
        <w:jc w:val="both"/>
        <w:rPr/>
      </w:pPr>
      <w:r>
        <w:rPr>
          <w:rStyle w:val="Style13"/>
          <w:color w:val="000000"/>
        </w:rPr>
        <w:t>4.2. Предупреждение коррупционных правонарушений осуществляется путем применения следующих мер:</w:t>
      </w:r>
    </w:p>
    <w:p>
      <w:pPr>
        <w:pStyle w:val="ConsPlusNormal"/>
        <w:spacing w:lineRule="auto" w:line="360"/>
        <w:jc w:val="both"/>
        <w:rPr/>
      </w:pPr>
      <w:r>
        <w:rPr>
          <w:rStyle w:val="Style13"/>
          <w:color w:val="000000"/>
        </w:rPr>
        <w:t>- разработка и реализация антикоррупционных программ;</w:t>
      </w:r>
    </w:p>
    <w:p>
      <w:pPr>
        <w:pStyle w:val="ConsPlusNormal"/>
        <w:spacing w:lineRule="auto" w:line="360"/>
        <w:jc w:val="both"/>
        <w:rPr/>
      </w:pPr>
      <w:r>
        <w:rPr>
          <w:rStyle w:val="Style13"/>
          <w:color w:val="000000"/>
        </w:rPr>
        <w:t>- проведение антикоррупционной экспертизы правовых актов и их проектов;</w:t>
      </w:r>
    </w:p>
    <w:p>
      <w:pPr>
        <w:pStyle w:val="ConsPlusNormal"/>
        <w:spacing w:lineRule="auto" w:line="360"/>
        <w:jc w:val="both"/>
        <w:rPr/>
      </w:pPr>
      <w:r>
        <w:rPr>
          <w:rStyle w:val="Style13"/>
          <w:color w:val="000000"/>
        </w:rPr>
        <w:t>- проведение индивидуальных бесед;</w:t>
      </w:r>
    </w:p>
    <w:p>
      <w:pPr>
        <w:pStyle w:val="ConsPlusNormal"/>
        <w:spacing w:lineRule="auto" w:line="360"/>
        <w:jc w:val="both"/>
        <w:rPr>
          <w:color w:val="000000"/>
        </w:rPr>
      </w:pPr>
      <w:r>
        <w:rPr>
          <w:color w:val="000000"/>
        </w:rPr>
        <w:t>- иные меры, предусмотренные законодательством РФ.</w:t>
      </w:r>
    </w:p>
    <w:p>
      <w:pPr>
        <w:pStyle w:val="ConsPlusNormal"/>
        <w:spacing w:lineRule="auto" w:line="360"/>
        <w:jc w:val="both"/>
        <w:rPr>
          <w:color w:val="000000"/>
        </w:rPr>
      </w:pPr>
      <w:r>
        <w:rPr>
          <w:color w:val="000000"/>
        </w:rPr>
      </w:r>
    </w:p>
    <w:p>
      <w:pPr>
        <w:pStyle w:val="ConsPlusNormal"/>
        <w:spacing w:lineRule="auto" w:line="360"/>
        <w:jc w:val="center"/>
        <w:rPr>
          <w:b/>
          <w:b/>
          <w:color w:val="000000"/>
        </w:rPr>
      </w:pPr>
      <w:r>
        <w:rPr>
          <w:b/>
          <w:color w:val="000000"/>
        </w:rPr>
        <w:t>V. Обязанности должностных лиц, ответственных за реализацию антикоррупционной политики</w:t>
      </w:r>
    </w:p>
    <w:p>
      <w:pPr>
        <w:pStyle w:val="ConsPlusNormal"/>
        <w:spacing w:lineRule="auto" w:line="360"/>
        <w:jc w:val="both"/>
        <w:rPr>
          <w:color w:val="000000"/>
        </w:rPr>
      </w:pPr>
      <w:r>
        <w:rPr>
          <w:color w:val="000000"/>
        </w:rPr>
        <w:t>5.1. Задачи, функции и должностных лиц, ответственных за противодействие коррупции:</w:t>
      </w:r>
    </w:p>
    <w:p>
      <w:pPr>
        <w:pStyle w:val="ConsPlusNormal"/>
        <w:spacing w:lineRule="auto" w:line="360"/>
        <w:jc w:val="both"/>
        <w:rPr>
          <w:color w:val="000000"/>
        </w:rPr>
      </w:pPr>
      <w:r>
        <w:rPr>
          <w:color w:val="000000"/>
        </w:rPr>
        <w:t>- разработка и представление на утверждение руководителю учреждения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pPr>
        <w:pStyle w:val="ConsPlusNormal"/>
        <w:spacing w:lineRule="auto" w:line="360"/>
        <w:jc w:val="both"/>
        <w:rPr>
          <w:color w:val="000000"/>
        </w:rPr>
      </w:pPr>
      <w:r>
        <w:rPr>
          <w:color w:val="000000"/>
        </w:rPr>
        <w:t>- проведение контрольных мероприятий, направленных на выявление коррупционных правонарушений работниками;</w:t>
      </w:r>
    </w:p>
    <w:p>
      <w:pPr>
        <w:pStyle w:val="ConsPlusNormal"/>
        <w:spacing w:lineRule="auto" w:line="360"/>
        <w:jc w:val="both"/>
        <w:rPr>
          <w:color w:val="000000"/>
        </w:rPr>
      </w:pPr>
      <w:r>
        <w:rPr>
          <w:color w:val="000000"/>
        </w:rPr>
        <w:t>- организация проведения оценки коррупционных рисков;</w:t>
      </w:r>
    </w:p>
    <w:p>
      <w:pPr>
        <w:pStyle w:val="ConsPlusNormal"/>
        <w:spacing w:lineRule="auto" w:line="360"/>
        <w:jc w:val="both"/>
        <w:rPr>
          <w:color w:val="000000"/>
        </w:rPr>
      </w:pPr>
      <w:r>
        <w:rPr>
          <w:color w:val="000000"/>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pPr>
        <w:pStyle w:val="ConsPlusNormal"/>
        <w:spacing w:lineRule="auto" w:line="360"/>
        <w:jc w:val="both"/>
        <w:rPr>
          <w:color w:val="000000"/>
        </w:rPr>
      </w:pPr>
      <w:r>
        <w:rPr>
          <w:color w:val="000000"/>
        </w:rPr>
        <w:t>- организация заполнения и рассмотрения деклараций о конфликте интересов;</w:t>
      </w:r>
    </w:p>
    <w:p>
      <w:pPr>
        <w:pStyle w:val="ConsPlusNormal"/>
        <w:spacing w:lineRule="auto" w:line="360"/>
        <w:jc w:val="both"/>
        <w:rPr>
          <w:color w:val="000000"/>
        </w:rPr>
      </w:pPr>
      <w:r>
        <w:rPr>
          <w:color w:val="000000"/>
        </w:rPr>
        <w:t>- организация обучающих мероприятий по вопросам профилактики и противодействия коррупции и индивидуального консультирования работников;</w:t>
      </w:r>
    </w:p>
    <w:p>
      <w:pPr>
        <w:pStyle w:val="ConsPlusNormal"/>
        <w:spacing w:lineRule="auto" w:line="360"/>
        <w:jc w:val="both"/>
        <w:rPr>
          <w:color w:val="000000"/>
        </w:rPr>
      </w:pPr>
      <w:r>
        <w:rPr>
          <w:color w:val="000000"/>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pPr>
        <w:pStyle w:val="ConsPlusNormal"/>
        <w:spacing w:lineRule="auto" w:line="360"/>
        <w:jc w:val="both"/>
        <w:rPr>
          <w:color w:val="000000"/>
        </w:rPr>
      </w:pPr>
      <w:r>
        <w:rPr>
          <w:color w:val="000000"/>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pPr>
        <w:pStyle w:val="ConsPlusNormal"/>
        <w:spacing w:lineRule="auto" w:line="360"/>
        <w:jc w:val="both"/>
        <w:rPr>
          <w:color w:val="000000"/>
        </w:rPr>
      </w:pPr>
      <w:r>
        <w:rPr>
          <w:color w:val="000000"/>
        </w:rPr>
        <w:t>- проведение оценки результатов антикоррупционной работы и подготовка соответствующих отчетных материалов руководству учреждения.</w:t>
      </w:r>
    </w:p>
    <w:p>
      <w:pPr>
        <w:pStyle w:val="ConsPlusNormal"/>
        <w:spacing w:lineRule="auto" w:line="360"/>
        <w:jc w:val="both"/>
        <w:rPr>
          <w:color w:val="000000"/>
        </w:rPr>
      </w:pPr>
      <w:r>
        <w:rPr>
          <w:color w:val="000000"/>
        </w:rPr>
        <w:t>5.2. Обязанности работников учреждения в связи с предупреждением и противодействием коррупции являются общими для всех работников.</w:t>
      </w:r>
    </w:p>
    <w:p>
      <w:pPr>
        <w:pStyle w:val="ConsPlusNormal"/>
        <w:spacing w:lineRule="auto" w:line="360"/>
        <w:jc w:val="both"/>
        <w:rPr>
          <w:color w:val="000000"/>
        </w:rPr>
      </w:pPr>
      <w:r>
        <w:rPr>
          <w:color w:val="000000"/>
        </w:rPr>
        <w:t>5.3. Общими обязанностями работников в связи с предупреждением и противодействием коррупции являются следующие действия:</w:t>
      </w:r>
    </w:p>
    <w:p>
      <w:pPr>
        <w:pStyle w:val="ConsPlusNormal"/>
        <w:spacing w:lineRule="auto" w:line="360"/>
        <w:jc w:val="both"/>
        <w:rPr>
          <w:color w:val="000000"/>
        </w:rPr>
      </w:pPr>
      <w:r>
        <w:rPr>
          <w:color w:val="000000"/>
        </w:rPr>
        <w:t>- воздержаться от совершения и (или) участия в совершении коррупционных правонарушений в интересах или от имени учреждения;</w:t>
      </w:r>
    </w:p>
    <w:p>
      <w:pPr>
        <w:pStyle w:val="ConsPlusNormal"/>
        <w:spacing w:lineRule="auto" w:line="360"/>
        <w:jc w:val="both"/>
        <w:rPr>
          <w:color w:val="000000"/>
        </w:rPr>
      </w:pPr>
      <w:r>
        <w:rPr>
          <w:color w:val="000000"/>
        </w:rPr>
        <w:t>- воздержаться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pPr>
        <w:pStyle w:val="ConsPlusNormal"/>
        <w:spacing w:lineRule="auto" w:line="360"/>
        <w:jc w:val="both"/>
        <w:rPr>
          <w:color w:val="000000"/>
        </w:rPr>
      </w:pPr>
      <w:r>
        <w:rPr>
          <w:color w:val="000000"/>
        </w:rPr>
        <w:t>- незамедлительно информировать руководство учреждения о случаях склонения к совершению коррупционных учреждений;</w:t>
      </w:r>
    </w:p>
    <w:p>
      <w:pPr>
        <w:pStyle w:val="ConsPlusNormal"/>
        <w:spacing w:lineRule="auto" w:line="360"/>
        <w:jc w:val="both"/>
        <w:rPr>
          <w:color w:val="000000"/>
        </w:rPr>
      </w:pPr>
      <w:r>
        <w:rPr>
          <w:color w:val="000000"/>
        </w:rPr>
        <w:t>-незамедлительно информировать руководство учреждения о ставшей известной информации о случаях совершения коррупционных правонарушений другими работниками, контрагентами учреждения или иными лицами;</w:t>
      </w:r>
    </w:p>
    <w:p>
      <w:pPr>
        <w:pStyle w:val="ConsPlusNormal"/>
        <w:spacing w:lineRule="auto" w:line="360"/>
        <w:jc w:val="both"/>
        <w:rPr>
          <w:color w:val="000000"/>
        </w:rPr>
      </w:pPr>
      <w:r>
        <w:rPr>
          <w:color w:val="000000"/>
        </w:rPr>
        <w:t>- сообщить ответственному лицу о возможности возникновения либо возникшем у работника конфликте интересов.</w:t>
      </w:r>
    </w:p>
    <w:p>
      <w:pPr>
        <w:pStyle w:val="ConsPlusNormal"/>
        <w:spacing w:lineRule="auto" w:line="360"/>
        <w:jc w:val="both"/>
        <w:rPr>
          <w:color w:val="000000"/>
        </w:rPr>
      </w:pPr>
      <w:r>
        <w:rPr>
          <w:color w:val="000000"/>
        </w:rPr>
        <w:t>5.4. В целях обеспечения эффективного исполнения возложенных на работников обязанностей регламентируются процедуры их соблюдения. Исходя из положений ст. 57 ТК РФ по соглашению сторон в трудовой договор заключаемый с работником при приеме его на работу в учреждение могут включаться права и обязанности работника и работодателя, установленные данным локальным актом.</w:t>
      </w:r>
    </w:p>
    <w:p>
      <w:pPr>
        <w:pStyle w:val="ConsPlusNormal"/>
        <w:spacing w:lineRule="auto" w:line="360"/>
        <w:jc w:val="both"/>
        <w:rPr>
          <w:color w:val="000000"/>
        </w:rPr>
      </w:pPr>
      <w:r>
        <w:rPr>
          <w:color w:val="000000"/>
        </w:rPr>
        <w:t>5.5.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совершение неправомерных действий, повлекших неисполнение возложенных на него трудовых обязанностей.</w:t>
      </w:r>
    </w:p>
    <w:p>
      <w:pPr>
        <w:pStyle w:val="ConsPlusNormal"/>
        <w:spacing w:lineRule="auto" w:line="360"/>
        <w:jc w:val="center"/>
        <w:rPr/>
      </w:pPr>
      <w:r>
        <w:rPr/>
      </w:r>
    </w:p>
    <w:p>
      <w:pPr>
        <w:pStyle w:val="ConsPlusNormal"/>
        <w:spacing w:lineRule="auto" w:line="360"/>
        <w:jc w:val="center"/>
        <w:rPr/>
      </w:pPr>
      <w:r>
        <w:rPr>
          <w:rStyle w:val="Style13"/>
          <w:b/>
          <w:color w:val="000000"/>
          <w:lang w:val="en-US"/>
        </w:rPr>
        <w:t>VI</w:t>
      </w:r>
      <w:r>
        <w:rPr>
          <w:rStyle w:val="Style13"/>
          <w:b/>
          <w:color w:val="000000"/>
        </w:rPr>
        <w:t>. Информирование, консультирование и обучение работников</w:t>
      </w:r>
    </w:p>
    <w:p>
      <w:pPr>
        <w:pStyle w:val="ConsPlusNormal"/>
        <w:spacing w:lineRule="auto" w:line="360"/>
        <w:jc w:val="center"/>
        <w:rPr>
          <w:b/>
          <w:b/>
          <w:color w:val="000000"/>
        </w:rPr>
      </w:pPr>
      <w:r>
        <w:rPr>
          <w:b/>
          <w:color w:val="000000"/>
        </w:rPr>
      </w:r>
    </w:p>
    <w:p>
      <w:pPr>
        <w:pStyle w:val="ConsPlusNormal"/>
        <w:spacing w:lineRule="auto" w:line="360"/>
        <w:jc w:val="both"/>
        <w:rPr>
          <w:color w:val="000000"/>
        </w:rPr>
      </w:pPr>
      <w:r>
        <w:rPr>
          <w:color w:val="000000"/>
        </w:rPr>
        <w:t>6.1. Для обеспечения реализации антикоррупционных мер, принятых в учреждении, значимым является своевременное информирование ее работников и контрагентов о существующих локальных нормативных актах организации в сфере противодействия коррупции, установленных ими антикоррупционных стандартах, мерах ответственности за их несоблюдение, а также о внесении в документы организации, направленные на предупреждение коррупции, изменений и дополнений.</w:t>
      </w:r>
    </w:p>
    <w:p>
      <w:pPr>
        <w:pStyle w:val="ConsPlusNormal"/>
        <w:spacing w:lineRule="auto" w:line="360"/>
        <w:jc w:val="both"/>
        <w:rPr>
          <w:color w:val="000000"/>
        </w:rPr>
      </w:pPr>
      <w:r>
        <w:rPr>
          <w:color w:val="000000"/>
        </w:rPr>
        <w:t>6.2. Информирование работников учреждения производит руководство учреждения и сотрудники ответственные по приказу для того, чтобы подчеркнуть значимость соблюдения установленных в организации антикоррупционных мер. В учреждении организован ежегодный график индивидуального приема по вопросам коррупции ( Приложение 1). Все факты обращений фиксируются в журнале (Приложение 2).</w:t>
      </w:r>
    </w:p>
    <w:p>
      <w:pPr>
        <w:pStyle w:val="ConsPlusNormal"/>
        <w:spacing w:lineRule="auto" w:line="360"/>
        <w:jc w:val="both"/>
        <w:rPr>
          <w:color w:val="000000"/>
        </w:rPr>
      </w:pPr>
      <w:r>
        <w:rPr>
          <w:color w:val="000000"/>
        </w:rPr>
        <w:t>6.3. Для работников учреждения и его контрагентов должен быть обеспечен свободный и удобный доступ к информации о реализуемых мерах по предупреждению коррупции. Все обращения работников, которые склоняются к совершению коррупционных правонарушений фиксируются в журнале регистрации уведомлений  (Приложение 2.1.).</w:t>
      </w:r>
    </w:p>
    <w:p>
      <w:pPr>
        <w:pStyle w:val="ConsPlusNormal"/>
        <w:spacing w:lineRule="auto" w:line="360"/>
        <w:jc w:val="both"/>
        <w:rPr>
          <w:color w:val="000000"/>
        </w:rPr>
      </w:pPr>
      <w:r>
        <w:rPr>
          <w:color w:val="000000"/>
        </w:rPr>
        <w:t>6.4. Обучение работников учреждения по вопросам противодействия коррупции должно проводиться не реже, чем 1 раз в год.</w:t>
      </w:r>
    </w:p>
    <w:p>
      <w:pPr>
        <w:pStyle w:val="ConsPlusNormal"/>
        <w:spacing w:lineRule="auto" w:line="360"/>
        <w:jc w:val="both"/>
        <w:rPr>
          <w:color w:val="000000"/>
        </w:rPr>
      </w:pPr>
      <w:r>
        <w:rPr>
          <w:color w:val="000000"/>
        </w:rPr>
        <w:t>6.5.   Программа обучения (Приложение 9) в учреждении направлена на профилактику коррупционной деятельности.</w:t>
      </w:r>
    </w:p>
    <w:p>
      <w:pPr>
        <w:pStyle w:val="ConsPlusNormal"/>
        <w:spacing w:lineRule="auto" w:line="360"/>
        <w:jc w:val="both"/>
        <w:rPr>
          <w:color w:val="000000"/>
        </w:rPr>
      </w:pPr>
      <w:r>
        <w:rPr>
          <w:color w:val="000000"/>
        </w:rPr>
        <w:t>6.6. Обучение рекомендуется проводить, в первую очередь, для следующих категорий работников:</w:t>
      </w:r>
    </w:p>
    <w:p>
      <w:pPr>
        <w:pStyle w:val="ConsPlusNormal"/>
        <w:spacing w:lineRule="auto" w:line="360"/>
        <w:jc w:val="both"/>
        <w:rPr>
          <w:color w:val="000000"/>
        </w:rPr>
      </w:pPr>
      <w:r>
        <w:rPr>
          <w:color w:val="000000"/>
        </w:rPr>
        <w:t>- руководство учреждения;</w:t>
      </w:r>
    </w:p>
    <w:p>
      <w:pPr>
        <w:pStyle w:val="ConsPlusNormal"/>
        <w:spacing w:lineRule="auto" w:line="360"/>
        <w:jc w:val="both"/>
        <w:rPr>
          <w:color w:val="000000"/>
        </w:rPr>
      </w:pPr>
      <w:r>
        <w:rPr>
          <w:color w:val="000000"/>
        </w:rPr>
        <w:t>- вновь принятые работники;</w:t>
      </w:r>
    </w:p>
    <w:p>
      <w:pPr>
        <w:pStyle w:val="ConsPlusNormal"/>
        <w:spacing w:lineRule="auto" w:line="360"/>
        <w:jc w:val="both"/>
        <w:rPr>
          <w:color w:val="000000"/>
        </w:rPr>
      </w:pPr>
      <w:r>
        <w:rPr>
          <w:color w:val="000000"/>
        </w:rPr>
        <w:t>- работники, ответственные за предупреждение коррупции в учреждении;</w:t>
      </w:r>
    </w:p>
    <w:p>
      <w:pPr>
        <w:pStyle w:val="ConsPlusNormal"/>
        <w:spacing w:lineRule="auto" w:line="360"/>
        <w:jc w:val="both"/>
        <w:rPr>
          <w:color w:val="000000"/>
        </w:rPr>
      </w:pPr>
      <w:r>
        <w:rPr>
          <w:color w:val="000000"/>
        </w:rPr>
        <w:t>- работники, на которых в учреждении налагаются более строгие антикоррупционные стандарты;</w:t>
      </w:r>
    </w:p>
    <w:p>
      <w:pPr>
        <w:pStyle w:val="ConsPlusNormal"/>
        <w:spacing w:lineRule="auto" w:line="360"/>
        <w:jc w:val="both"/>
        <w:rPr>
          <w:color w:val="000000"/>
        </w:rPr>
      </w:pPr>
      <w:r>
        <w:rPr>
          <w:color w:val="000000"/>
        </w:rPr>
        <w:t>- работники, деятельность которых связана со специфическими коррупционными рисками (например, осуществляющие внешнеэкономическую деятельность).</w:t>
      </w:r>
    </w:p>
    <w:p>
      <w:pPr>
        <w:pStyle w:val="ConsPlusNormal"/>
        <w:spacing w:lineRule="auto" w:line="360"/>
        <w:jc w:val="both"/>
        <w:rPr>
          <w:color w:val="000000"/>
        </w:rPr>
      </w:pPr>
      <w:r>
        <w:rPr>
          <w:color w:val="000000"/>
        </w:rPr>
        <w:t>6.7. В учреждении должно быть организовано ситуативное обучение или дополнительное консультирование:</w:t>
      </w:r>
    </w:p>
    <w:p>
      <w:pPr>
        <w:pStyle w:val="ConsPlusNormal"/>
        <w:spacing w:lineRule="auto" w:line="360"/>
        <w:jc w:val="both"/>
        <w:rPr>
          <w:color w:val="000000"/>
        </w:rPr>
      </w:pPr>
      <w:r>
        <w:rPr>
          <w:color w:val="000000"/>
        </w:rPr>
        <w:t>- для работников при назначении на новую должность, связанную с повышенными коррупционными рисками;</w:t>
      </w:r>
    </w:p>
    <w:p>
      <w:pPr>
        <w:pStyle w:val="ConsPlusNormal"/>
        <w:spacing w:lineRule="auto" w:line="360"/>
        <w:jc w:val="both"/>
        <w:rPr>
          <w:color w:val="000000"/>
        </w:rPr>
      </w:pPr>
      <w:r>
        <w:rPr>
          <w:color w:val="000000"/>
        </w:rPr>
        <w:t>- в случае существенных изменений направлений деятельности организации или ее организационно-штатной структуры - для работников, деятельность которых затрагивают такие изменения;</w:t>
      </w:r>
    </w:p>
    <w:p>
      <w:pPr>
        <w:pStyle w:val="ConsPlusNormal"/>
        <w:spacing w:lineRule="auto" w:line="360"/>
        <w:jc w:val="both"/>
        <w:rPr>
          <w:color w:val="000000"/>
        </w:rPr>
      </w:pPr>
      <w:r>
        <w:rPr>
          <w:color w:val="000000"/>
        </w:rPr>
        <w:t>- в случае выявления неэффективности отдельных антикоррупционных мер - для работников, ответственных за предупреждение коррупции и т.п.</w:t>
      </w:r>
    </w:p>
    <w:p>
      <w:pPr>
        <w:pStyle w:val="ConsPlusNormal"/>
        <w:spacing w:lineRule="auto" w:line="360"/>
        <w:jc w:val="both"/>
        <w:rPr/>
      </w:pPr>
      <w:r>
        <w:rPr/>
      </w:r>
    </w:p>
    <w:p>
      <w:pPr>
        <w:pStyle w:val="ConsPlusNormal"/>
        <w:spacing w:lineRule="auto" w:line="360"/>
        <w:jc w:val="center"/>
        <w:rPr/>
      </w:pPr>
      <w:r>
        <w:rPr>
          <w:rStyle w:val="Style13"/>
          <w:b/>
          <w:lang w:val="en-US"/>
        </w:rPr>
        <w:t>VII</w:t>
      </w:r>
      <w:r>
        <w:rPr>
          <w:rStyle w:val="Style13"/>
          <w:b/>
        </w:rPr>
        <w:t>. Оценка коррупционных рисков</w:t>
      </w:r>
    </w:p>
    <w:p>
      <w:pPr>
        <w:pStyle w:val="ConsPlusNormal"/>
        <w:spacing w:lineRule="auto" w:line="360"/>
        <w:jc w:val="both"/>
        <w:rPr/>
      </w:pPr>
      <w:r>
        <w:rPr/>
        <w:t>7.1. 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pPr>
        <w:pStyle w:val="ConsPlusNormal"/>
        <w:spacing w:lineRule="auto" w:line="360"/>
        <w:jc w:val="both"/>
        <w:rPr/>
      </w:pPr>
      <w:r>
        <w:rPr/>
        <w:t>7.2.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при организации социального обслуживания населения,  а так же рационально использовать ресурсы, направляемые на проведение работы по профилактике коррупции.</w:t>
      </w:r>
    </w:p>
    <w:p>
      <w:pPr>
        <w:pStyle w:val="ConsPlusNormal"/>
        <w:spacing w:lineRule="auto" w:line="360"/>
        <w:jc w:val="both"/>
        <w:rPr/>
      </w:pPr>
      <w:r>
        <w:rPr/>
        <w:t>7.3. Оценка коррупционных рисков проводится, как на стадии разработки антикоррупционной политики, так и после ее утверждения.</w:t>
      </w:r>
    </w:p>
    <w:p>
      <w:pPr>
        <w:pStyle w:val="ConsPlusNormal"/>
        <w:spacing w:lineRule="auto" w:line="360"/>
        <w:jc w:val="both"/>
        <w:rPr/>
      </w:pPr>
      <w:r>
        <w:rPr/>
        <w:t>7.4. Порядок проведения оценки коррупционных рисков:</w:t>
      </w:r>
    </w:p>
    <w:p>
      <w:pPr>
        <w:pStyle w:val="ConsPlusNormal"/>
        <w:spacing w:lineRule="auto" w:line="360"/>
        <w:jc w:val="both"/>
        <w:rPr/>
      </w:pPr>
      <w:r>
        <w:rPr/>
        <w:t>- представить деятельность учреждения в виде отдельных процессов, в каждом из которых выделить составные элементы;</w:t>
      </w:r>
    </w:p>
    <w:p>
      <w:pPr>
        <w:pStyle w:val="ConsPlusNormal"/>
        <w:spacing w:lineRule="auto" w:line="360"/>
        <w:jc w:val="both"/>
        <w:rPr/>
      </w:pPr>
      <w:r>
        <w:rPr/>
        <w:t>- выявить стадию в каждом процессе и определить ее элементы, при реализации которых могут возникнуть коррупционные правонарушения;</w:t>
      </w:r>
    </w:p>
    <w:p>
      <w:pPr>
        <w:pStyle w:val="ConsPlusNormal"/>
        <w:spacing w:lineRule="auto" w:line="360"/>
        <w:jc w:val="both"/>
        <w:rPr/>
      </w:pPr>
      <w:r>
        <w:rPr/>
        <w:t>- разработать комплекс мер по устранению или минимизации коррупционных рисков.</w:t>
      </w:r>
    </w:p>
    <w:p>
      <w:pPr>
        <w:pStyle w:val="ConsPlusNormal"/>
        <w:spacing w:lineRule="auto" w:line="360"/>
        <w:jc w:val="both"/>
        <w:rPr>
          <w:b/>
          <w:b/>
        </w:rPr>
      </w:pPr>
      <w:r>
        <w:rPr>
          <w:b/>
        </w:rPr>
      </w:r>
    </w:p>
    <w:p>
      <w:pPr>
        <w:pStyle w:val="Style21"/>
        <w:widowControl/>
        <w:suppressAutoHyphens w:val="false"/>
        <w:autoSpaceDE w:val="true"/>
        <w:spacing w:before="100" w:after="0"/>
        <w:ind w:left="0" w:right="0" w:firstLine="709"/>
        <w:jc w:val="center"/>
        <w:textAlignment w:val="auto"/>
        <w:rPr/>
      </w:pPr>
      <w:r>
        <w:rPr>
          <w:rStyle w:val="Style13"/>
          <w:b/>
          <w:bCs/>
          <w:color w:val="000000"/>
          <w:kern w:val="0"/>
          <w:lang w:val="en-US" w:eastAsia="ru-RU" w:bidi="ar-SA"/>
        </w:rPr>
        <w:t>VIII</w:t>
      </w:r>
      <w:r>
        <w:rPr>
          <w:rStyle w:val="Style13"/>
          <w:b/>
          <w:bCs/>
          <w:color w:val="000000"/>
          <w:kern w:val="0"/>
          <w:lang w:eastAsia="ru-RU" w:bidi="ar-SA"/>
        </w:rPr>
        <w:t>. Перечень реализуемых Учреждением антикоррупционных мероприятий, стандартов и процедур и порядок их выполнения (применения)</w:t>
      </w:r>
    </w:p>
    <w:p>
      <w:pPr>
        <w:pStyle w:val="Style21"/>
        <w:widowControl/>
        <w:suppressAutoHyphens w:val="false"/>
        <w:autoSpaceDE w:val="true"/>
        <w:spacing w:before="100" w:after="0"/>
        <w:ind w:left="0" w:right="0" w:firstLine="709"/>
        <w:jc w:val="center"/>
        <w:textAlignment w:val="auto"/>
        <w:rPr/>
      </w:pPr>
      <w:r>
        <w:rPr/>
      </w:r>
    </w:p>
    <w:p>
      <w:pPr>
        <w:pStyle w:val="Style21"/>
        <w:widowControl/>
        <w:suppressAutoHyphens w:val="false"/>
        <w:autoSpaceDE w:val="true"/>
        <w:spacing w:lineRule="auto" w:line="360"/>
        <w:textAlignment w:val="auto"/>
        <w:rPr>
          <w:color w:val="000000"/>
          <w:kern w:val="0"/>
          <w:lang w:eastAsia="ru-RU" w:bidi="ar-SA"/>
        </w:rPr>
      </w:pPr>
      <w:r>
        <w:rPr>
          <w:color w:val="000000"/>
          <w:kern w:val="0"/>
          <w:lang w:eastAsia="ru-RU" w:bidi="ar-SA"/>
        </w:rPr>
        <w:t>8.1. Для достижения поставленных целей и поддержания высокого рейтинга среди организаций социального обслуживания Тульской области, учреждению необходимо обеспечить развитие следующих направлений деятельности:</w:t>
      </w:r>
    </w:p>
    <w:p>
      <w:pPr>
        <w:pStyle w:val="Style21"/>
        <w:widowControl/>
        <w:suppressAutoHyphens w:val="false"/>
        <w:autoSpaceDE w:val="true"/>
        <w:spacing w:lineRule="auto" w:line="360"/>
        <w:ind w:left="0" w:right="0" w:firstLine="567"/>
        <w:textAlignment w:val="auto"/>
        <w:rPr>
          <w:color w:val="000000"/>
          <w:kern w:val="0"/>
          <w:lang w:eastAsia="ru-RU" w:bidi="ar-SA"/>
        </w:rPr>
      </w:pPr>
      <w:r>
        <w:rPr>
          <w:color w:val="000000"/>
          <w:kern w:val="0"/>
          <w:lang w:eastAsia="ru-RU" w:bidi="ar-SA"/>
        </w:rPr>
        <w:t>1) проведение единой политики в области противодействия коррупции;</w:t>
      </w:r>
    </w:p>
    <w:p>
      <w:pPr>
        <w:pStyle w:val="Style21"/>
        <w:widowControl/>
        <w:suppressAutoHyphens w:val="false"/>
        <w:autoSpaceDE w:val="true"/>
        <w:spacing w:lineRule="auto" w:line="360"/>
        <w:ind w:left="0" w:right="0" w:firstLine="567"/>
        <w:textAlignment w:val="auto"/>
        <w:rPr>
          <w:color w:val="000000"/>
          <w:kern w:val="0"/>
          <w:lang w:eastAsia="ru-RU" w:bidi="ar-SA"/>
        </w:rPr>
      </w:pPr>
      <w:r>
        <w:rPr>
          <w:color w:val="000000"/>
          <w:kern w:val="0"/>
          <w:lang w:eastAsia="ru-RU" w:bidi="ar-SA"/>
        </w:rPr>
        <w:t>2) организация и пропаганда антикоррупционной деятельности;</w:t>
      </w:r>
    </w:p>
    <w:p>
      <w:pPr>
        <w:pStyle w:val="Style21"/>
        <w:widowControl/>
        <w:suppressAutoHyphens w:val="false"/>
        <w:autoSpaceDE w:val="true"/>
        <w:spacing w:lineRule="auto" w:line="360"/>
        <w:ind w:left="0" w:right="0" w:firstLine="567"/>
        <w:textAlignment w:val="auto"/>
        <w:rPr>
          <w:color w:val="000000"/>
          <w:kern w:val="0"/>
          <w:lang w:eastAsia="ru-RU" w:bidi="ar-SA"/>
        </w:rPr>
      </w:pPr>
      <w:r>
        <w:rPr>
          <w:color w:val="000000"/>
          <w:kern w:val="0"/>
          <w:lang w:eastAsia="ru-RU" w:bidi="ar-SA"/>
        </w:rPr>
        <w:t>3) создание негативного отношения к коррупционному поведению;</w:t>
      </w:r>
    </w:p>
    <w:p>
      <w:pPr>
        <w:pStyle w:val="Style21"/>
        <w:widowControl/>
        <w:suppressAutoHyphens w:val="false"/>
        <w:autoSpaceDE w:val="true"/>
        <w:spacing w:lineRule="auto" w:line="360"/>
        <w:ind w:left="0" w:right="0" w:firstLine="567"/>
        <w:textAlignment w:val="auto"/>
        <w:rPr>
          <w:color w:val="000000"/>
          <w:kern w:val="0"/>
          <w:lang w:eastAsia="ru-RU" w:bidi="ar-SA"/>
        </w:rPr>
      </w:pPr>
      <w:r>
        <w:rPr>
          <w:color w:val="000000"/>
          <w:kern w:val="0"/>
          <w:lang w:eastAsia="ru-RU" w:bidi="ar-SA"/>
        </w:rPr>
        <w:t>4) введение антикоррупционных стандартов, то есть установление единой системы запретов, ограничений и дозволений, обеспечивающих предупреждение коррупции;</w:t>
      </w:r>
    </w:p>
    <w:p>
      <w:pPr>
        <w:pStyle w:val="Style21"/>
        <w:widowControl/>
        <w:suppressAutoHyphens w:val="false"/>
        <w:autoSpaceDE w:val="true"/>
        <w:spacing w:lineRule="auto" w:line="360"/>
        <w:ind w:left="0" w:right="0" w:firstLine="567"/>
        <w:textAlignment w:val="auto"/>
        <w:rPr>
          <w:color w:val="000000"/>
          <w:kern w:val="0"/>
          <w:lang w:eastAsia="ru-RU" w:bidi="ar-SA"/>
        </w:rPr>
      </w:pPr>
      <w:r>
        <w:rPr>
          <w:color w:val="000000"/>
          <w:kern w:val="0"/>
          <w:lang w:eastAsia="ru-RU" w:bidi="ar-SA"/>
        </w:rPr>
        <w:t>5) обеспечение выполнения работниками норм антикоррупционного поведения;</w:t>
      </w:r>
    </w:p>
    <w:p>
      <w:pPr>
        <w:pStyle w:val="Style21"/>
        <w:widowControl/>
        <w:suppressAutoHyphens w:val="false"/>
        <w:autoSpaceDE w:val="true"/>
        <w:spacing w:lineRule="auto" w:line="360"/>
        <w:ind w:left="0" w:right="0" w:firstLine="567"/>
        <w:textAlignment w:val="auto"/>
        <w:rPr>
          <w:color w:val="000000"/>
          <w:kern w:val="0"/>
          <w:lang w:eastAsia="ru-RU" w:bidi="ar-SA"/>
        </w:rPr>
      </w:pPr>
      <w:r>
        <w:rPr>
          <w:color w:val="000000"/>
          <w:kern w:val="0"/>
          <w:lang w:eastAsia="ru-RU" w:bidi="ar-SA"/>
        </w:rPr>
        <w:t>6) повышение уровня оплаты труда и социальной защищенности работников;</w:t>
      </w:r>
    </w:p>
    <w:p>
      <w:pPr>
        <w:pStyle w:val="Style21"/>
        <w:widowControl/>
        <w:suppressAutoHyphens w:val="false"/>
        <w:autoSpaceDE w:val="true"/>
        <w:spacing w:lineRule="auto" w:line="360"/>
        <w:ind w:left="0" w:right="0" w:firstLine="567"/>
        <w:textAlignment w:val="auto"/>
        <w:rPr>
          <w:color w:val="000000"/>
          <w:kern w:val="0"/>
          <w:lang w:eastAsia="ru-RU" w:bidi="ar-SA"/>
        </w:rPr>
      </w:pPr>
      <w:r>
        <w:rPr>
          <w:color w:val="000000"/>
          <w:kern w:val="0"/>
          <w:lang w:eastAsia="ru-RU" w:bidi="ar-SA"/>
        </w:rPr>
        <w:t>7) усовершенствование системы отбора кадров, привлечение на работу квалифицированных специалистов;</w:t>
      </w:r>
    </w:p>
    <w:p>
      <w:pPr>
        <w:pStyle w:val="Style21"/>
        <w:widowControl/>
        <w:suppressAutoHyphens w:val="false"/>
        <w:autoSpaceDE w:val="true"/>
        <w:spacing w:lineRule="auto" w:line="360"/>
        <w:ind w:left="0" w:right="0" w:firstLine="567"/>
        <w:textAlignment w:val="auto"/>
        <w:rPr>
          <w:color w:val="000000"/>
          <w:kern w:val="0"/>
          <w:lang w:eastAsia="ru-RU" w:bidi="ar-SA"/>
        </w:rPr>
      </w:pPr>
      <w:r>
        <w:rPr>
          <w:color w:val="000000"/>
          <w:kern w:val="0"/>
          <w:lang w:eastAsia="ru-RU" w:bidi="ar-SA"/>
        </w:rPr>
        <w:t>8) разработка инновационных технологий, повышающих объективность и обеспечивающих прозрачность лечебного процесса;</w:t>
      </w:r>
    </w:p>
    <w:p>
      <w:pPr>
        <w:pStyle w:val="Style21"/>
        <w:widowControl/>
        <w:suppressAutoHyphens w:val="false"/>
        <w:autoSpaceDE w:val="true"/>
        <w:spacing w:lineRule="auto" w:line="360"/>
        <w:ind w:left="0" w:right="0" w:firstLine="567"/>
        <w:textAlignment w:val="auto"/>
        <w:rPr>
          <w:color w:val="000000"/>
          <w:kern w:val="0"/>
          <w:lang w:eastAsia="ru-RU" w:bidi="ar-SA"/>
        </w:rPr>
      </w:pPr>
      <w:r>
        <w:rPr>
          <w:color w:val="000000"/>
          <w:kern w:val="0"/>
          <w:lang w:eastAsia="ru-RU" w:bidi="ar-SA"/>
        </w:rPr>
        <w:t>9) усиление контроля за соблюдением установленных законодательством процедур заключения контрактов (договоров), проведением конкурсов, аукционов, запросов предложений, запросов котировок на поставки товаров, выполнение работ, оказание услуг для нужд Учреждения;</w:t>
      </w:r>
    </w:p>
    <w:p>
      <w:pPr>
        <w:pStyle w:val="Style21"/>
        <w:widowControl/>
        <w:suppressAutoHyphens w:val="false"/>
        <w:autoSpaceDE w:val="true"/>
        <w:spacing w:lineRule="auto" w:line="360"/>
        <w:ind w:left="0" w:right="0" w:firstLine="567"/>
        <w:textAlignment w:val="auto"/>
        <w:rPr>
          <w:color w:val="000000"/>
          <w:kern w:val="0"/>
          <w:lang w:eastAsia="ru-RU" w:bidi="ar-SA"/>
        </w:rPr>
      </w:pPr>
      <w:r>
        <w:rPr>
          <w:color w:val="000000"/>
          <w:kern w:val="0"/>
          <w:lang w:eastAsia="ru-RU" w:bidi="ar-SA"/>
        </w:rPr>
        <w:t>10) усиление контроля за решением вопросов, содержащихся в обращениях граждан и юридических лиц;</w:t>
      </w:r>
    </w:p>
    <w:p>
      <w:pPr>
        <w:pStyle w:val="Style21"/>
        <w:widowControl/>
        <w:suppressAutoHyphens w:val="false"/>
        <w:autoSpaceDE w:val="true"/>
        <w:spacing w:lineRule="auto" w:line="360"/>
        <w:ind w:left="0" w:right="0" w:firstLine="567"/>
        <w:textAlignment w:val="auto"/>
        <w:rPr>
          <w:color w:val="000000"/>
          <w:kern w:val="0"/>
          <w:lang w:eastAsia="ru-RU" w:bidi="ar-SA"/>
        </w:rPr>
      </w:pPr>
      <w:r>
        <w:rPr>
          <w:color w:val="000000"/>
          <w:kern w:val="0"/>
          <w:lang w:eastAsia="ru-RU" w:bidi="ar-SA"/>
        </w:rPr>
        <w:t>11) формирование и размещение на сайте Учреждения открытой для граждан информационной базы, систематическое информирование СМИ о состоянии дел по противодействию коррупции в Учреждении;</w:t>
      </w:r>
    </w:p>
    <w:p>
      <w:pPr>
        <w:pStyle w:val="Style21"/>
        <w:widowControl/>
        <w:suppressAutoHyphens w:val="false"/>
        <w:autoSpaceDE w:val="true"/>
        <w:spacing w:lineRule="auto" w:line="360"/>
        <w:ind w:left="0" w:right="0" w:firstLine="567"/>
        <w:textAlignment w:val="auto"/>
        <w:rPr>
          <w:color w:val="000000"/>
          <w:kern w:val="0"/>
          <w:lang w:eastAsia="ru-RU" w:bidi="ar-SA"/>
        </w:rPr>
      </w:pPr>
      <w:r>
        <w:rPr>
          <w:color w:val="000000"/>
          <w:kern w:val="0"/>
          <w:lang w:eastAsia="ru-RU" w:bidi="ar-SA"/>
        </w:rPr>
        <w:t>12) развитие сотрудничества с государственными органами по проблемам преодоления коррупционных явлений в российском обществе.</w:t>
      </w:r>
    </w:p>
    <w:p>
      <w:pPr>
        <w:pStyle w:val="Style21"/>
        <w:widowControl/>
        <w:suppressAutoHyphens w:val="false"/>
        <w:autoSpaceDE w:val="true"/>
        <w:spacing w:lineRule="auto" w:line="360"/>
        <w:ind w:left="0" w:right="0" w:firstLine="567"/>
        <w:textAlignment w:val="auto"/>
        <w:rPr>
          <w:color w:val="000000"/>
          <w:kern w:val="0"/>
          <w:lang w:eastAsia="ru-RU" w:bidi="ar-SA"/>
        </w:rPr>
      </w:pPr>
      <w:r>
        <w:rPr>
          <w:color w:val="000000"/>
          <w:kern w:val="0"/>
          <w:lang w:eastAsia="ru-RU" w:bidi="ar-SA"/>
        </w:rPr>
        <w:t>13) повышение ответственности должностных лиц за непринятие мер по устранению причин коррупции и ответственности работников за нарушение антикоррупционного законодательства.</w:t>
      </w:r>
    </w:p>
    <w:p>
      <w:pPr>
        <w:pStyle w:val="Style21"/>
        <w:widowControl/>
        <w:suppressAutoHyphens w:val="false"/>
        <w:autoSpaceDE w:val="true"/>
        <w:spacing w:lineRule="auto" w:line="360" w:before="100" w:after="0"/>
        <w:textAlignment w:val="auto"/>
        <w:rPr>
          <w:color w:val="000000"/>
          <w:kern w:val="0"/>
          <w:lang w:eastAsia="ru-RU" w:bidi="ar-SA"/>
        </w:rPr>
      </w:pPr>
      <w:r>
        <w:rPr>
          <w:color w:val="000000"/>
          <w:kern w:val="0"/>
          <w:lang w:eastAsia="ru-RU" w:bidi="ar-SA"/>
        </w:rPr>
        <w:t>8.2. Перечень мероприятий, которые Учреждение планирует реализовать в целях предупреждения и противодействия коррупции:</w:t>
      </w:r>
    </w:p>
    <w:tbl>
      <w:tblPr>
        <w:tblW w:w="5000" w:type="pct"/>
        <w:jc w:val="left"/>
        <w:tblInd w:w="-22" w:type="dxa"/>
        <w:tblLayout w:type="fixed"/>
        <w:tblCellMar>
          <w:top w:w="17" w:type="dxa"/>
          <w:left w:w="17" w:type="dxa"/>
          <w:bottom w:w="17" w:type="dxa"/>
          <w:right w:w="17" w:type="dxa"/>
        </w:tblCellMar>
      </w:tblPr>
      <w:tblGrid>
        <w:gridCol w:w="4161"/>
        <w:gridCol w:w="5739"/>
      </w:tblGrid>
      <w:tr>
        <w:trPr/>
        <w:tc>
          <w:tcPr>
            <w:tcW w:w="4161" w:type="dxa"/>
            <w:tcBorders>
              <w:top w:val="double" w:sz="6" w:space="0" w:color="C0C0C0"/>
              <w:left w:val="double" w:sz="6" w:space="0" w:color="C0C0C0"/>
              <w:bottom w:val="double" w:sz="6" w:space="0" w:color="C0C0C0"/>
              <w:right w:val="double" w:sz="6" w:space="0" w:color="C0C0C0"/>
            </w:tcBorders>
            <w:vAlign w:val="center"/>
          </w:tcPr>
          <w:p>
            <w:pPr>
              <w:pStyle w:val="Style21"/>
              <w:widowControl/>
              <w:suppressAutoHyphens w:val="false"/>
              <w:autoSpaceDE w:val="true"/>
              <w:spacing w:lineRule="auto" w:line="360" w:before="100" w:after="142"/>
              <w:ind w:left="0" w:right="0" w:firstLine="709"/>
              <w:jc w:val="center"/>
              <w:textAlignment w:val="auto"/>
              <w:rPr>
                <w:color w:val="000000"/>
                <w:kern w:val="0"/>
                <w:lang w:eastAsia="ru-RU" w:bidi="ar-SA"/>
              </w:rPr>
            </w:pPr>
            <w:r>
              <w:rPr>
                <w:color w:val="000000"/>
                <w:kern w:val="0"/>
                <w:lang w:eastAsia="ru-RU" w:bidi="ar-SA"/>
              </w:rPr>
              <w:t>Направление</w:t>
            </w:r>
          </w:p>
        </w:tc>
        <w:tc>
          <w:tcPr>
            <w:tcW w:w="5739" w:type="dxa"/>
            <w:tcBorders>
              <w:top w:val="double" w:sz="6" w:space="0" w:color="C0C0C0"/>
              <w:left w:val="double" w:sz="6" w:space="0" w:color="C0C0C0"/>
              <w:bottom w:val="double" w:sz="6" w:space="0" w:color="C0C0C0"/>
              <w:right w:val="double" w:sz="6" w:space="0" w:color="C0C0C0"/>
            </w:tcBorders>
            <w:vAlign w:val="center"/>
          </w:tcPr>
          <w:p>
            <w:pPr>
              <w:pStyle w:val="Style21"/>
              <w:widowControl/>
              <w:suppressAutoHyphens w:val="false"/>
              <w:autoSpaceDE w:val="true"/>
              <w:spacing w:lineRule="auto" w:line="360" w:before="100" w:after="142"/>
              <w:ind w:left="0" w:right="0" w:firstLine="709"/>
              <w:jc w:val="center"/>
              <w:textAlignment w:val="auto"/>
              <w:rPr>
                <w:color w:val="000000"/>
                <w:kern w:val="0"/>
                <w:lang w:eastAsia="ru-RU" w:bidi="ar-SA"/>
              </w:rPr>
            </w:pPr>
            <w:r>
              <w:rPr>
                <w:color w:val="000000"/>
                <w:kern w:val="0"/>
                <w:lang w:eastAsia="ru-RU" w:bidi="ar-SA"/>
              </w:rPr>
              <w:t>Мероприятие</w:t>
            </w:r>
          </w:p>
        </w:tc>
      </w:tr>
      <w:tr>
        <w:trPr/>
        <w:tc>
          <w:tcPr>
            <w:tcW w:w="4161" w:type="dxa"/>
            <w:vMerge w:val="restart"/>
            <w:tcBorders>
              <w:top w:val="double" w:sz="6" w:space="0" w:color="C0C0C0"/>
              <w:left w:val="double" w:sz="6" w:space="0" w:color="C0C0C0"/>
              <w:right w:val="double" w:sz="6" w:space="0" w:color="C0C0C0"/>
            </w:tcBorders>
            <w:tcMar>
              <w:bottom w:w="0" w:type="dxa"/>
            </w:tcMar>
            <w:vAlign w:val="center"/>
          </w:tcPr>
          <w:p>
            <w:pPr>
              <w:pStyle w:val="Style21"/>
              <w:widowControl/>
              <w:suppressAutoHyphens w:val="false"/>
              <w:autoSpaceDE w:val="true"/>
              <w:spacing w:lineRule="auto" w:line="360" w:before="100" w:after="142"/>
              <w:ind w:left="0" w:right="0" w:firstLine="709"/>
              <w:jc w:val="center"/>
              <w:textAlignment w:val="auto"/>
              <w:rPr>
                <w:color w:val="000000"/>
                <w:kern w:val="0"/>
                <w:lang w:eastAsia="ru-RU" w:bidi="ar-SA"/>
              </w:rPr>
            </w:pPr>
            <w:r>
              <w:rPr>
                <w:color w:val="000000"/>
                <w:kern w:val="0"/>
                <w:lang w:eastAsia="ru-RU" w:bidi="ar-SA"/>
              </w:rPr>
              <w:t>Нормативное обеспечение, закрепление стандартов поведения и декларация намерений</w:t>
            </w:r>
          </w:p>
        </w:tc>
        <w:tc>
          <w:tcPr>
            <w:tcW w:w="5739" w:type="dxa"/>
            <w:tcBorders>
              <w:top w:val="double" w:sz="6" w:space="0" w:color="C0C0C0"/>
              <w:left w:val="double" w:sz="6" w:space="0" w:color="C0C0C0"/>
              <w:bottom w:val="double" w:sz="6" w:space="0" w:color="C0C0C0"/>
              <w:right w:val="double" w:sz="6" w:space="0" w:color="C0C0C0"/>
            </w:tcBorders>
            <w:vAlign w:val="center"/>
          </w:tcPr>
          <w:p>
            <w:pPr>
              <w:pStyle w:val="Style21"/>
              <w:widowControl/>
              <w:suppressAutoHyphens w:val="false"/>
              <w:autoSpaceDE w:val="true"/>
              <w:spacing w:lineRule="auto" w:line="360" w:before="100" w:after="142"/>
              <w:textAlignment w:val="auto"/>
              <w:rPr>
                <w:color w:val="000000"/>
                <w:kern w:val="0"/>
                <w:lang w:eastAsia="ru-RU" w:bidi="ar-SA"/>
              </w:rPr>
            </w:pPr>
            <w:r>
              <w:rPr>
                <w:color w:val="000000"/>
                <w:kern w:val="0"/>
                <w:lang w:eastAsia="ru-RU" w:bidi="ar-SA"/>
              </w:rPr>
              <w:t>Разработка и принятие кодекса этики и служебного поведения работников организации</w:t>
            </w:r>
          </w:p>
        </w:tc>
      </w:tr>
      <w:tr>
        <w:trPr/>
        <w:tc>
          <w:tcPr>
            <w:tcW w:w="4161" w:type="dxa"/>
            <w:vMerge w:val="continue"/>
            <w:tcBorders>
              <w:top w:val="double" w:sz="6" w:space="0" w:color="C0C0C0"/>
              <w:left w:val="double" w:sz="6" w:space="0" w:color="C0C0C0"/>
              <w:right w:val="double" w:sz="6" w:space="0" w:color="C0C0C0"/>
            </w:tcBorders>
            <w:tcMar>
              <w:bottom w:w="0" w:type="dxa"/>
            </w:tcMar>
            <w:vAlign w:val="center"/>
          </w:tcPr>
          <w:p>
            <w:pPr>
              <w:pStyle w:val="Normal"/>
              <w:rPr/>
            </w:pPr>
            <w:r>
              <w:rPr/>
            </w:r>
          </w:p>
        </w:tc>
        <w:tc>
          <w:tcPr>
            <w:tcW w:w="5739" w:type="dxa"/>
            <w:tcBorders>
              <w:top w:val="double" w:sz="6" w:space="0" w:color="C0C0C0"/>
              <w:left w:val="double" w:sz="6" w:space="0" w:color="C0C0C0"/>
              <w:bottom w:val="double" w:sz="6" w:space="0" w:color="C0C0C0"/>
              <w:right w:val="double" w:sz="6" w:space="0" w:color="C0C0C0"/>
            </w:tcBorders>
            <w:vAlign w:val="center"/>
          </w:tcPr>
          <w:p>
            <w:pPr>
              <w:pStyle w:val="Style21"/>
              <w:widowControl/>
              <w:suppressAutoHyphens w:val="false"/>
              <w:autoSpaceDE w:val="true"/>
              <w:spacing w:lineRule="auto" w:line="360" w:before="100" w:after="142"/>
              <w:textAlignment w:val="auto"/>
              <w:rPr>
                <w:color w:val="000000"/>
                <w:kern w:val="0"/>
                <w:lang w:eastAsia="ru-RU" w:bidi="ar-SA"/>
              </w:rPr>
            </w:pPr>
            <w:r>
              <w:rPr>
                <w:color w:val="000000"/>
                <w:kern w:val="0"/>
                <w:lang w:eastAsia="ru-RU" w:bidi="ar-SA"/>
              </w:rPr>
              <w:t>Разработка и внедрение положения о конфликте интересов</w:t>
            </w:r>
          </w:p>
        </w:tc>
      </w:tr>
      <w:tr>
        <w:trPr/>
        <w:tc>
          <w:tcPr>
            <w:tcW w:w="4161" w:type="dxa"/>
            <w:vMerge w:val="continue"/>
            <w:tcBorders>
              <w:top w:val="double" w:sz="6" w:space="0" w:color="C0C0C0"/>
              <w:left w:val="double" w:sz="6" w:space="0" w:color="C0C0C0"/>
              <w:right w:val="double" w:sz="6" w:space="0" w:color="C0C0C0"/>
            </w:tcBorders>
            <w:tcMar>
              <w:bottom w:w="0" w:type="dxa"/>
            </w:tcMar>
            <w:vAlign w:val="center"/>
          </w:tcPr>
          <w:p>
            <w:pPr>
              <w:pStyle w:val="Normal"/>
              <w:rPr/>
            </w:pPr>
            <w:r>
              <w:rPr/>
            </w:r>
          </w:p>
        </w:tc>
        <w:tc>
          <w:tcPr>
            <w:tcW w:w="5739" w:type="dxa"/>
            <w:tcBorders>
              <w:top w:val="double" w:sz="6" w:space="0" w:color="C0C0C0"/>
              <w:left w:val="double" w:sz="6" w:space="0" w:color="C0C0C0"/>
              <w:right w:val="double" w:sz="6" w:space="0" w:color="C0C0C0"/>
            </w:tcBorders>
            <w:tcMar>
              <w:bottom w:w="0" w:type="dxa"/>
            </w:tcMar>
          </w:tcPr>
          <w:p>
            <w:pPr>
              <w:pStyle w:val="Style21"/>
              <w:widowControl/>
              <w:suppressAutoHyphens w:val="false"/>
              <w:autoSpaceDE w:val="true"/>
              <w:spacing w:lineRule="auto" w:line="360" w:before="100" w:after="142"/>
              <w:textAlignment w:val="auto"/>
              <w:rPr>
                <w:color w:val="000000"/>
                <w:kern w:val="0"/>
                <w:lang w:eastAsia="ru-RU" w:bidi="ar-SA"/>
              </w:rPr>
            </w:pPr>
            <w:r>
              <w:rPr>
                <w:color w:val="000000"/>
                <w:kern w:val="0"/>
                <w:lang w:eastAsia="ru-RU" w:bidi="ar-SA"/>
              </w:rPr>
              <w:t>Разработка и принятие правил, регламентирующих вопросы обмена деловыми подарками и знаками делового гостеприимства</w:t>
            </w:r>
          </w:p>
        </w:tc>
      </w:tr>
      <w:tr>
        <w:trPr/>
        <w:tc>
          <w:tcPr>
            <w:tcW w:w="4161" w:type="dxa"/>
            <w:vMerge w:val="continue"/>
            <w:tcBorders>
              <w:top w:val="double" w:sz="6" w:space="0" w:color="C0C0C0"/>
              <w:left w:val="double" w:sz="6" w:space="0" w:color="C0C0C0"/>
              <w:right w:val="double" w:sz="6" w:space="0" w:color="C0C0C0"/>
            </w:tcBorders>
            <w:tcMar>
              <w:bottom w:w="0" w:type="dxa"/>
            </w:tcMar>
            <w:vAlign w:val="center"/>
          </w:tcPr>
          <w:p>
            <w:pPr>
              <w:pStyle w:val="Normal"/>
              <w:rPr/>
            </w:pPr>
            <w:r>
              <w:rPr/>
            </w:r>
          </w:p>
        </w:tc>
        <w:tc>
          <w:tcPr>
            <w:tcW w:w="5739" w:type="dxa"/>
            <w:tcBorders>
              <w:top w:val="double" w:sz="6" w:space="0" w:color="C0C0C0"/>
              <w:left w:val="double" w:sz="6" w:space="0" w:color="C0C0C0"/>
              <w:bottom w:val="double" w:sz="6" w:space="0" w:color="C0C0C0"/>
              <w:right w:val="double" w:sz="6" w:space="0" w:color="C0C0C0"/>
            </w:tcBorders>
          </w:tcPr>
          <w:p>
            <w:pPr>
              <w:pStyle w:val="Style21"/>
              <w:widowControl/>
              <w:suppressAutoHyphens w:val="false"/>
              <w:autoSpaceDE w:val="true"/>
              <w:spacing w:lineRule="auto" w:line="360" w:before="100" w:after="142"/>
              <w:textAlignment w:val="auto"/>
              <w:rPr>
                <w:color w:val="000000"/>
                <w:kern w:val="0"/>
                <w:lang w:eastAsia="ru-RU" w:bidi="ar-SA"/>
              </w:rPr>
            </w:pPr>
            <w:r>
              <w:rPr>
                <w:color w:val="000000"/>
                <w:kern w:val="0"/>
                <w:lang w:eastAsia="ru-RU" w:bidi="ar-SA"/>
              </w:rPr>
              <w:t>Введение антикоррупционных положений в трудовые договоры работников</w:t>
            </w:r>
          </w:p>
        </w:tc>
      </w:tr>
      <w:tr>
        <w:trPr/>
        <w:tc>
          <w:tcPr>
            <w:tcW w:w="4161" w:type="dxa"/>
            <w:vMerge w:val="continue"/>
            <w:tcBorders>
              <w:top w:val="double" w:sz="6" w:space="0" w:color="C0C0C0"/>
              <w:left w:val="double" w:sz="6" w:space="0" w:color="C0C0C0"/>
              <w:right w:val="double" w:sz="6" w:space="0" w:color="C0C0C0"/>
            </w:tcBorders>
            <w:tcMar>
              <w:bottom w:w="0" w:type="dxa"/>
            </w:tcMar>
            <w:vAlign w:val="center"/>
          </w:tcPr>
          <w:p>
            <w:pPr>
              <w:pStyle w:val="Normal"/>
              <w:rPr/>
            </w:pPr>
            <w:r>
              <w:rPr/>
            </w:r>
          </w:p>
        </w:tc>
        <w:tc>
          <w:tcPr>
            <w:tcW w:w="5739" w:type="dxa"/>
            <w:tcBorders>
              <w:top w:val="double" w:sz="6" w:space="0" w:color="C0C0C0"/>
              <w:left w:val="double" w:sz="6" w:space="0" w:color="C0C0C0"/>
              <w:bottom w:val="double" w:sz="6" w:space="0" w:color="C0C0C0"/>
              <w:right w:val="double" w:sz="6" w:space="0" w:color="C0C0C0"/>
            </w:tcBorders>
          </w:tcPr>
          <w:p>
            <w:pPr>
              <w:pStyle w:val="Style21"/>
              <w:widowControl/>
              <w:suppressAutoHyphens w:val="false"/>
              <w:autoSpaceDE w:val="true"/>
              <w:spacing w:lineRule="auto" w:line="360" w:before="100" w:after="142"/>
              <w:textAlignment w:val="auto"/>
              <w:rPr>
                <w:color w:val="000000"/>
                <w:kern w:val="0"/>
                <w:lang w:eastAsia="ru-RU" w:bidi="ar-SA"/>
              </w:rPr>
            </w:pPr>
            <w:r>
              <w:rPr>
                <w:color w:val="000000"/>
                <w:kern w:val="0"/>
                <w:lang w:eastAsia="ru-RU" w:bidi="ar-SA"/>
              </w:rPr>
              <w:t>Введение в договоры, связанные с хозяйственной деятельностью учреждения, стандартной антикоррупционной оговорки</w:t>
            </w:r>
          </w:p>
        </w:tc>
      </w:tr>
      <w:tr>
        <w:trPr/>
        <w:tc>
          <w:tcPr>
            <w:tcW w:w="4161" w:type="dxa"/>
            <w:vMerge w:val="restart"/>
            <w:tcBorders>
              <w:top w:val="double" w:sz="6" w:space="0" w:color="C0C0C0"/>
              <w:left w:val="double" w:sz="6" w:space="0" w:color="C0C0C0"/>
              <w:right w:val="double" w:sz="6" w:space="0" w:color="C0C0C0"/>
            </w:tcBorders>
            <w:tcMar>
              <w:bottom w:w="0" w:type="dxa"/>
            </w:tcMar>
            <w:vAlign w:val="center"/>
          </w:tcPr>
          <w:p>
            <w:pPr>
              <w:pStyle w:val="Style21"/>
              <w:widowControl/>
              <w:suppressAutoHyphens w:val="false"/>
              <w:autoSpaceDE w:val="true"/>
              <w:spacing w:lineRule="auto" w:line="360" w:before="100" w:after="142"/>
              <w:ind w:left="0" w:right="0" w:firstLine="709"/>
              <w:jc w:val="center"/>
              <w:textAlignment w:val="auto"/>
              <w:rPr>
                <w:color w:val="000000"/>
                <w:kern w:val="0"/>
                <w:lang w:eastAsia="ru-RU" w:bidi="ar-SA"/>
              </w:rPr>
            </w:pPr>
            <w:r>
              <w:rPr>
                <w:color w:val="000000"/>
                <w:kern w:val="0"/>
                <w:lang w:eastAsia="ru-RU" w:bidi="ar-SA"/>
              </w:rPr>
              <w:t>Разработка и введение специальных антикоррупционных процедур</w:t>
            </w:r>
          </w:p>
        </w:tc>
        <w:tc>
          <w:tcPr>
            <w:tcW w:w="5739" w:type="dxa"/>
            <w:tcBorders>
              <w:top w:val="double" w:sz="6" w:space="0" w:color="C0C0C0"/>
              <w:left w:val="double" w:sz="6" w:space="0" w:color="C0C0C0"/>
              <w:bottom w:val="double" w:sz="6" w:space="0" w:color="C0C0C0"/>
              <w:right w:val="double" w:sz="6" w:space="0" w:color="C0C0C0"/>
            </w:tcBorders>
            <w:vAlign w:val="center"/>
          </w:tcPr>
          <w:p>
            <w:pPr>
              <w:pStyle w:val="Style21"/>
              <w:widowControl/>
              <w:suppressAutoHyphens w:val="false"/>
              <w:autoSpaceDE w:val="true"/>
              <w:spacing w:lineRule="auto" w:line="360" w:before="100" w:after="0"/>
              <w:textAlignment w:val="auto"/>
              <w:rPr>
                <w:color w:val="000000"/>
                <w:kern w:val="0"/>
                <w:lang w:eastAsia="ru-RU" w:bidi="ar-SA"/>
              </w:rPr>
            </w:pPr>
            <w:r>
              <w:rPr>
                <w:color w:val="000000"/>
                <w:kern w:val="0"/>
                <w:lang w:eastAsia="ru-RU" w:bidi="ar-SA"/>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pPr>
              <w:pStyle w:val="Style21"/>
              <w:widowControl/>
              <w:suppressAutoHyphens w:val="false"/>
              <w:autoSpaceDE w:val="true"/>
              <w:spacing w:lineRule="auto" w:line="360" w:before="100" w:after="142"/>
              <w:textAlignment w:val="auto"/>
              <w:rPr>
                <w:color w:val="000000"/>
                <w:kern w:val="0"/>
                <w:lang w:eastAsia="ru-RU" w:bidi="ar-SA"/>
              </w:rPr>
            </w:pPr>
            <w:r>
              <w:rPr>
                <w:color w:val="000000"/>
                <w:kern w:val="0"/>
                <w:lang w:eastAsia="ru-RU" w:bidi="ar-SA"/>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trPr/>
        <w:tc>
          <w:tcPr>
            <w:tcW w:w="4161" w:type="dxa"/>
            <w:vMerge w:val="continue"/>
            <w:tcBorders>
              <w:top w:val="double" w:sz="6" w:space="0" w:color="C0C0C0"/>
              <w:left w:val="double" w:sz="6" w:space="0" w:color="C0C0C0"/>
              <w:right w:val="double" w:sz="6" w:space="0" w:color="C0C0C0"/>
            </w:tcBorders>
            <w:tcMar>
              <w:bottom w:w="0" w:type="dxa"/>
            </w:tcMar>
            <w:vAlign w:val="center"/>
          </w:tcPr>
          <w:p>
            <w:pPr>
              <w:pStyle w:val="Normal"/>
              <w:rPr/>
            </w:pPr>
            <w:r>
              <w:rPr/>
            </w:r>
          </w:p>
        </w:tc>
        <w:tc>
          <w:tcPr>
            <w:tcW w:w="5739" w:type="dxa"/>
            <w:tcBorders>
              <w:top w:val="double" w:sz="6" w:space="0" w:color="C0C0C0"/>
              <w:left w:val="double" w:sz="6" w:space="0" w:color="C0C0C0"/>
              <w:bottom w:val="double" w:sz="6" w:space="0" w:color="C0C0C0"/>
              <w:right w:val="double" w:sz="6" w:space="0" w:color="C0C0C0"/>
            </w:tcBorders>
            <w:vAlign w:val="center"/>
          </w:tcPr>
          <w:p>
            <w:pPr>
              <w:pStyle w:val="Style21"/>
              <w:widowControl/>
              <w:suppressAutoHyphens w:val="false"/>
              <w:autoSpaceDE w:val="true"/>
              <w:spacing w:lineRule="auto" w:line="360" w:before="100" w:after="142"/>
              <w:textAlignment w:val="auto"/>
              <w:rPr>
                <w:color w:val="000000"/>
                <w:kern w:val="0"/>
                <w:lang w:eastAsia="ru-RU" w:bidi="ar-SA"/>
              </w:rPr>
            </w:pPr>
            <w:r>
              <w:rPr>
                <w:color w:val="000000"/>
                <w:kern w:val="0"/>
                <w:lang w:eastAsia="ru-RU" w:bidi="ar-SA"/>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trPr/>
        <w:tc>
          <w:tcPr>
            <w:tcW w:w="4161" w:type="dxa"/>
            <w:vMerge w:val="continue"/>
            <w:tcBorders>
              <w:top w:val="double" w:sz="6" w:space="0" w:color="C0C0C0"/>
              <w:left w:val="double" w:sz="6" w:space="0" w:color="C0C0C0"/>
              <w:right w:val="double" w:sz="6" w:space="0" w:color="C0C0C0"/>
            </w:tcBorders>
            <w:tcMar>
              <w:bottom w:w="0" w:type="dxa"/>
            </w:tcMar>
            <w:vAlign w:val="center"/>
          </w:tcPr>
          <w:p>
            <w:pPr>
              <w:pStyle w:val="Normal"/>
              <w:rPr/>
            </w:pPr>
            <w:r>
              <w:rPr/>
            </w:r>
          </w:p>
        </w:tc>
        <w:tc>
          <w:tcPr>
            <w:tcW w:w="5739" w:type="dxa"/>
            <w:tcBorders>
              <w:top w:val="double" w:sz="6" w:space="0" w:color="C0C0C0"/>
              <w:left w:val="double" w:sz="6" w:space="0" w:color="C0C0C0"/>
              <w:bottom w:val="double" w:sz="6" w:space="0" w:color="C0C0C0"/>
              <w:right w:val="double" w:sz="6" w:space="0" w:color="C0C0C0"/>
            </w:tcBorders>
            <w:vAlign w:val="center"/>
          </w:tcPr>
          <w:p>
            <w:pPr>
              <w:pStyle w:val="Style21"/>
              <w:widowControl/>
              <w:suppressAutoHyphens w:val="false"/>
              <w:autoSpaceDE w:val="true"/>
              <w:spacing w:lineRule="auto" w:line="360" w:before="100" w:after="142"/>
              <w:textAlignment w:val="auto"/>
              <w:rPr>
                <w:color w:val="000000"/>
                <w:kern w:val="0"/>
                <w:lang w:eastAsia="ru-RU" w:bidi="ar-SA"/>
              </w:rPr>
            </w:pPr>
            <w:r>
              <w:rPr>
                <w:color w:val="000000"/>
                <w:kern w:val="0"/>
                <w:lang w:eastAsia="ru-RU" w:bidi="ar-SA"/>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trPr/>
        <w:tc>
          <w:tcPr>
            <w:tcW w:w="4161" w:type="dxa"/>
            <w:vMerge w:val="continue"/>
            <w:tcBorders>
              <w:top w:val="double" w:sz="6" w:space="0" w:color="C0C0C0"/>
              <w:left w:val="double" w:sz="6" w:space="0" w:color="C0C0C0"/>
              <w:right w:val="double" w:sz="6" w:space="0" w:color="C0C0C0"/>
            </w:tcBorders>
            <w:tcMar>
              <w:bottom w:w="0" w:type="dxa"/>
            </w:tcMar>
            <w:vAlign w:val="center"/>
          </w:tcPr>
          <w:p>
            <w:pPr>
              <w:pStyle w:val="Normal"/>
              <w:rPr/>
            </w:pPr>
            <w:r>
              <w:rPr/>
            </w:r>
          </w:p>
        </w:tc>
        <w:tc>
          <w:tcPr>
            <w:tcW w:w="5739" w:type="dxa"/>
            <w:tcBorders>
              <w:top w:val="double" w:sz="6" w:space="0" w:color="C0C0C0"/>
              <w:left w:val="double" w:sz="6" w:space="0" w:color="C0C0C0"/>
              <w:bottom w:val="double" w:sz="6" w:space="0" w:color="C0C0C0"/>
              <w:right w:val="double" w:sz="6" w:space="0" w:color="C0C0C0"/>
            </w:tcBorders>
            <w:vAlign w:val="center"/>
          </w:tcPr>
          <w:p>
            <w:pPr>
              <w:pStyle w:val="Style21"/>
              <w:widowControl/>
              <w:suppressAutoHyphens w:val="false"/>
              <w:autoSpaceDE w:val="true"/>
              <w:spacing w:lineRule="auto" w:line="360" w:before="100" w:after="142"/>
              <w:textAlignment w:val="auto"/>
              <w:rPr>
                <w:color w:val="000000"/>
                <w:kern w:val="0"/>
                <w:lang w:eastAsia="ru-RU" w:bidi="ar-SA"/>
              </w:rPr>
            </w:pPr>
            <w:r>
              <w:rPr>
                <w:color w:val="000000"/>
                <w:kern w:val="0"/>
                <w:lang w:eastAsia="ru-RU" w:bidi="ar-SA"/>
              </w:rPr>
              <w:t>Проведение 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антикоррупционных мер</w:t>
            </w:r>
          </w:p>
        </w:tc>
      </w:tr>
      <w:tr>
        <w:trPr/>
        <w:tc>
          <w:tcPr>
            <w:tcW w:w="4161" w:type="dxa"/>
            <w:tcBorders>
              <w:top w:val="double" w:sz="6" w:space="0" w:color="C0C0C0"/>
              <w:left w:val="double" w:sz="6" w:space="0" w:color="C0C0C0"/>
              <w:bottom w:val="double" w:sz="6" w:space="0" w:color="C0C0C0"/>
              <w:right w:val="double" w:sz="6" w:space="0" w:color="C0C0C0"/>
            </w:tcBorders>
            <w:vAlign w:val="center"/>
          </w:tcPr>
          <w:p>
            <w:pPr>
              <w:pStyle w:val="Style21"/>
              <w:widowControl/>
              <w:suppressAutoHyphens w:val="false"/>
              <w:autoSpaceDE w:val="true"/>
              <w:spacing w:lineRule="auto" w:line="360" w:before="100" w:after="142"/>
              <w:ind w:left="0" w:right="0" w:firstLine="709"/>
              <w:jc w:val="center"/>
              <w:textAlignment w:val="auto"/>
              <w:rPr>
                <w:color w:val="000000"/>
                <w:kern w:val="0"/>
                <w:lang w:eastAsia="ru-RU" w:bidi="ar-SA"/>
              </w:rPr>
            </w:pPr>
            <w:r>
              <w:rPr>
                <w:color w:val="000000"/>
                <w:kern w:val="0"/>
                <w:lang w:eastAsia="ru-RU" w:bidi="ar-SA"/>
              </w:rPr>
              <w:t>Обучение и информирование работников</w:t>
            </w:r>
          </w:p>
        </w:tc>
        <w:tc>
          <w:tcPr>
            <w:tcW w:w="5739" w:type="dxa"/>
            <w:tcBorders>
              <w:top w:val="double" w:sz="6" w:space="0" w:color="C0C0C0"/>
              <w:left w:val="double" w:sz="6" w:space="0" w:color="C0C0C0"/>
              <w:bottom w:val="double" w:sz="6" w:space="0" w:color="C0C0C0"/>
              <w:right w:val="double" w:sz="6" w:space="0" w:color="C0C0C0"/>
            </w:tcBorders>
            <w:vAlign w:val="center"/>
          </w:tcPr>
          <w:p>
            <w:pPr>
              <w:pStyle w:val="Style21"/>
              <w:widowControl/>
              <w:suppressAutoHyphens w:val="false"/>
              <w:autoSpaceDE w:val="true"/>
              <w:spacing w:lineRule="auto" w:line="360" w:before="100" w:after="0"/>
              <w:textAlignment w:val="auto"/>
              <w:rPr>
                <w:color w:val="000000"/>
                <w:kern w:val="0"/>
                <w:lang w:eastAsia="ru-RU" w:bidi="ar-SA"/>
              </w:rPr>
            </w:pPr>
            <w:r>
              <w:rPr>
                <w:color w:val="000000"/>
                <w:kern w:val="0"/>
                <w:lang w:eastAsia="ru-RU" w:bidi="ar-SA"/>
              </w:rPr>
              <w:t>Ознакомление работников с нормативными документами, регламентирующими вопросы предупреждения и противодействия коррупции в организации путем размещения на официальном сайте Учреждения</w:t>
            </w:r>
          </w:p>
          <w:p>
            <w:pPr>
              <w:pStyle w:val="Style21"/>
              <w:widowControl/>
              <w:suppressAutoHyphens w:val="false"/>
              <w:autoSpaceDE w:val="true"/>
              <w:spacing w:lineRule="auto" w:line="360" w:before="100" w:after="0"/>
              <w:textAlignment w:val="auto"/>
              <w:rPr>
                <w:color w:val="000000"/>
                <w:kern w:val="0"/>
                <w:lang w:eastAsia="ru-RU" w:bidi="ar-SA"/>
              </w:rPr>
            </w:pPr>
            <w:r>
              <w:rPr>
                <w:color w:val="000000"/>
                <w:kern w:val="0"/>
                <w:lang w:eastAsia="ru-RU" w:bidi="ar-SA"/>
              </w:rPr>
              <w:t>Проведение обучающих мероприятий по вопросам профилактики и противодействия коррупции</w:t>
            </w:r>
          </w:p>
          <w:p>
            <w:pPr>
              <w:pStyle w:val="Style21"/>
              <w:widowControl/>
              <w:suppressAutoHyphens w:val="false"/>
              <w:autoSpaceDE w:val="true"/>
              <w:spacing w:lineRule="auto" w:line="360" w:before="100" w:after="142"/>
              <w:textAlignment w:val="auto"/>
              <w:rPr>
                <w:color w:val="000000"/>
                <w:kern w:val="0"/>
                <w:lang w:eastAsia="ru-RU" w:bidi="ar-SA"/>
              </w:rPr>
            </w:pPr>
            <w:r>
              <w:rPr>
                <w:color w:val="000000"/>
                <w:kern w:val="0"/>
                <w:lang w:eastAsia="ru-RU" w:bidi="ar-SA"/>
              </w:rPr>
              <w:t>Организация индивидуального консультирования работников по вопросам применения (соблюдения) антикоррупционных стандартов и процедур</w:t>
            </w:r>
          </w:p>
        </w:tc>
      </w:tr>
      <w:tr>
        <w:trPr/>
        <w:tc>
          <w:tcPr>
            <w:tcW w:w="4161" w:type="dxa"/>
            <w:vMerge w:val="restart"/>
            <w:tcBorders>
              <w:top w:val="double" w:sz="6" w:space="0" w:color="C0C0C0"/>
              <w:left w:val="double" w:sz="6" w:space="0" w:color="C0C0C0"/>
              <w:right w:val="double" w:sz="6" w:space="0" w:color="C0C0C0"/>
            </w:tcBorders>
            <w:tcMar>
              <w:bottom w:w="0" w:type="dxa"/>
            </w:tcMar>
            <w:vAlign w:val="center"/>
          </w:tcPr>
          <w:p>
            <w:pPr>
              <w:pStyle w:val="Style21"/>
              <w:widowControl/>
              <w:suppressAutoHyphens w:val="false"/>
              <w:autoSpaceDE w:val="true"/>
              <w:spacing w:lineRule="auto" w:line="360" w:before="100" w:after="142"/>
              <w:ind w:left="0" w:right="0" w:firstLine="709"/>
              <w:jc w:val="center"/>
              <w:textAlignment w:val="auto"/>
              <w:rPr>
                <w:color w:val="000000"/>
                <w:kern w:val="0"/>
                <w:lang w:eastAsia="ru-RU" w:bidi="ar-SA"/>
              </w:rPr>
            </w:pPr>
            <w:r>
              <w:rPr>
                <w:color w:val="000000"/>
                <w:kern w:val="0"/>
                <w:lang w:eastAsia="ru-RU" w:bidi="ar-SA"/>
              </w:rPr>
              <w:t>Обеспечение соответствия системы внутреннего контроля и аудита организации требованиям антикоррупционной политики организации</w:t>
            </w:r>
          </w:p>
        </w:tc>
        <w:tc>
          <w:tcPr>
            <w:tcW w:w="5739" w:type="dxa"/>
            <w:tcBorders>
              <w:top w:val="double" w:sz="6" w:space="0" w:color="C0C0C0"/>
              <w:left w:val="double" w:sz="6" w:space="0" w:color="C0C0C0"/>
              <w:bottom w:val="double" w:sz="6" w:space="0" w:color="C0C0C0"/>
              <w:right w:val="double" w:sz="6" w:space="0" w:color="C0C0C0"/>
            </w:tcBorders>
            <w:vAlign w:val="center"/>
          </w:tcPr>
          <w:p>
            <w:pPr>
              <w:pStyle w:val="Style21"/>
              <w:widowControl/>
              <w:suppressAutoHyphens w:val="false"/>
              <w:autoSpaceDE w:val="true"/>
              <w:spacing w:lineRule="auto" w:line="360" w:before="100" w:after="0"/>
              <w:textAlignment w:val="auto"/>
              <w:rPr>
                <w:color w:val="000000"/>
                <w:kern w:val="0"/>
                <w:lang w:eastAsia="ru-RU" w:bidi="ar-SA"/>
              </w:rPr>
            </w:pPr>
            <w:r>
              <w:rPr>
                <w:color w:val="000000"/>
                <w:kern w:val="0"/>
                <w:lang w:eastAsia="ru-RU" w:bidi="ar-SA"/>
              </w:rPr>
              <w:t>Осуществление регулярного контроля соблюдения внутренних процедур</w:t>
            </w:r>
          </w:p>
          <w:p>
            <w:pPr>
              <w:pStyle w:val="Style21"/>
              <w:widowControl/>
              <w:suppressAutoHyphens w:val="false"/>
              <w:autoSpaceDE w:val="true"/>
              <w:spacing w:lineRule="auto" w:line="360" w:before="100" w:after="142"/>
              <w:textAlignment w:val="auto"/>
              <w:rPr>
                <w:color w:val="000000"/>
                <w:kern w:val="0"/>
                <w:lang w:eastAsia="ru-RU" w:bidi="ar-SA"/>
              </w:rPr>
            </w:pPr>
            <w:r>
              <w:rPr>
                <w:color w:val="000000"/>
                <w:kern w:val="0"/>
                <w:lang w:eastAsia="ru-RU" w:bidi="ar-SA"/>
              </w:rPr>
              <w:t>Осуществление регулярного контроля данных бухгалтерского учета, наличия и достоверности первичных документов бухгалтерского учета</w:t>
            </w:r>
          </w:p>
        </w:tc>
      </w:tr>
      <w:tr>
        <w:trPr/>
        <w:tc>
          <w:tcPr>
            <w:tcW w:w="4161" w:type="dxa"/>
            <w:vMerge w:val="continue"/>
            <w:tcBorders>
              <w:top w:val="double" w:sz="6" w:space="0" w:color="C0C0C0"/>
              <w:left w:val="double" w:sz="6" w:space="0" w:color="C0C0C0"/>
              <w:right w:val="double" w:sz="6" w:space="0" w:color="C0C0C0"/>
            </w:tcBorders>
            <w:tcMar>
              <w:bottom w:w="0" w:type="dxa"/>
            </w:tcMar>
            <w:vAlign w:val="center"/>
          </w:tcPr>
          <w:p>
            <w:pPr>
              <w:pStyle w:val="Normal"/>
              <w:rPr/>
            </w:pPr>
            <w:r>
              <w:rPr/>
            </w:r>
          </w:p>
        </w:tc>
        <w:tc>
          <w:tcPr>
            <w:tcW w:w="5739" w:type="dxa"/>
            <w:tcBorders>
              <w:top w:val="double" w:sz="6" w:space="0" w:color="C0C0C0"/>
              <w:left w:val="double" w:sz="6" w:space="0" w:color="C0C0C0"/>
              <w:bottom w:val="double" w:sz="6" w:space="0" w:color="C0C0C0"/>
              <w:right w:val="double" w:sz="6" w:space="0" w:color="C0C0C0"/>
            </w:tcBorders>
            <w:vAlign w:val="center"/>
          </w:tcPr>
          <w:p>
            <w:pPr>
              <w:pStyle w:val="Style21"/>
              <w:widowControl/>
              <w:suppressAutoHyphens w:val="false"/>
              <w:autoSpaceDE w:val="true"/>
              <w:spacing w:lineRule="auto" w:line="360" w:before="100" w:after="142"/>
              <w:textAlignment w:val="auto"/>
              <w:rPr>
                <w:color w:val="000000"/>
                <w:kern w:val="0"/>
                <w:lang w:eastAsia="ru-RU" w:bidi="ar-SA"/>
              </w:rPr>
            </w:pPr>
            <w:r>
              <w:rPr>
                <w:color w:val="000000"/>
                <w:kern w:val="0"/>
                <w:lang w:eastAsia="ru-RU" w:bidi="ar-SA"/>
              </w:rPr>
              <w:t>Осуществление регулярного контроля экономической обоснованности расходов в сферах с высоким коррупционным риском: обмен деловыми подарками, благотворительные пожертвования, вознаграждения внешним консультантам</w:t>
            </w:r>
          </w:p>
        </w:tc>
      </w:tr>
      <w:tr>
        <w:trPr/>
        <w:tc>
          <w:tcPr>
            <w:tcW w:w="4161" w:type="dxa"/>
            <w:tcBorders>
              <w:top w:val="double" w:sz="6" w:space="0" w:color="C0C0C0"/>
              <w:left w:val="double" w:sz="6" w:space="0" w:color="C0C0C0"/>
              <w:bottom w:val="double" w:sz="6" w:space="0" w:color="C0C0C0"/>
              <w:right w:val="double" w:sz="6" w:space="0" w:color="C0C0C0"/>
            </w:tcBorders>
            <w:vAlign w:val="center"/>
          </w:tcPr>
          <w:p>
            <w:pPr>
              <w:pStyle w:val="Style21"/>
              <w:widowControl/>
              <w:suppressAutoHyphens w:val="false"/>
              <w:autoSpaceDE w:val="true"/>
              <w:spacing w:lineRule="auto" w:line="360" w:before="100" w:after="142"/>
              <w:jc w:val="center"/>
              <w:textAlignment w:val="auto"/>
              <w:rPr>
                <w:color w:val="000000"/>
                <w:kern w:val="0"/>
                <w:lang w:eastAsia="ru-RU" w:bidi="ar-SA"/>
              </w:rPr>
            </w:pPr>
            <w:r>
              <w:rPr>
                <w:color w:val="000000"/>
                <w:kern w:val="0"/>
                <w:lang w:eastAsia="ru-RU" w:bidi="ar-SA"/>
              </w:rPr>
              <w:t>Оценка результатов проводимой антикоррупционной работы и распространение отчетных материалов</w:t>
            </w:r>
          </w:p>
        </w:tc>
        <w:tc>
          <w:tcPr>
            <w:tcW w:w="5739" w:type="dxa"/>
            <w:tcBorders>
              <w:top w:val="double" w:sz="6" w:space="0" w:color="C0C0C0"/>
              <w:left w:val="double" w:sz="6" w:space="0" w:color="C0C0C0"/>
              <w:bottom w:val="double" w:sz="6" w:space="0" w:color="C0C0C0"/>
              <w:right w:val="double" w:sz="6" w:space="0" w:color="C0C0C0"/>
            </w:tcBorders>
            <w:vAlign w:val="center"/>
          </w:tcPr>
          <w:p>
            <w:pPr>
              <w:pStyle w:val="Style21"/>
              <w:widowControl/>
              <w:suppressAutoHyphens w:val="false"/>
              <w:autoSpaceDE w:val="true"/>
              <w:spacing w:lineRule="auto" w:line="360" w:before="100" w:after="0"/>
              <w:textAlignment w:val="auto"/>
              <w:rPr>
                <w:color w:val="000000"/>
                <w:kern w:val="0"/>
                <w:lang w:eastAsia="ru-RU" w:bidi="ar-SA"/>
              </w:rPr>
            </w:pPr>
            <w:r>
              <w:rPr>
                <w:color w:val="000000"/>
                <w:kern w:val="0"/>
                <w:lang w:eastAsia="ru-RU" w:bidi="ar-SA"/>
              </w:rPr>
              <w:t>Проведение регулярной оценки результатов работы по противодействию коррупции</w:t>
            </w:r>
          </w:p>
          <w:p>
            <w:pPr>
              <w:pStyle w:val="Style21"/>
              <w:widowControl/>
              <w:suppressAutoHyphens w:val="false"/>
              <w:autoSpaceDE w:val="true"/>
              <w:spacing w:lineRule="auto" w:line="360" w:before="100" w:after="142"/>
              <w:textAlignment w:val="auto"/>
              <w:rPr>
                <w:color w:val="000000"/>
                <w:kern w:val="0"/>
                <w:lang w:eastAsia="ru-RU" w:bidi="ar-SA"/>
              </w:rPr>
            </w:pPr>
            <w:r>
              <w:rPr>
                <w:color w:val="000000"/>
                <w:kern w:val="0"/>
                <w:lang w:eastAsia="ru-RU" w:bidi="ar-SA"/>
              </w:rPr>
              <w:t>Подготовка и распространение отчетных материалов о проводимой работе и достигнутых результатах в сфере противодействия коррупции</w:t>
            </w:r>
          </w:p>
        </w:tc>
      </w:tr>
      <w:tr>
        <w:trPr/>
        <w:tc>
          <w:tcPr>
            <w:tcW w:w="4161" w:type="dxa"/>
            <w:vMerge w:val="restart"/>
            <w:tcBorders>
              <w:top w:val="double" w:sz="6" w:space="0" w:color="C0C0C0"/>
              <w:left w:val="double" w:sz="6" w:space="0" w:color="C0C0C0"/>
              <w:right w:val="double" w:sz="6" w:space="0" w:color="C0C0C0"/>
            </w:tcBorders>
            <w:tcMar>
              <w:bottom w:w="0" w:type="dxa"/>
            </w:tcMar>
            <w:vAlign w:val="center"/>
          </w:tcPr>
          <w:p>
            <w:pPr>
              <w:pStyle w:val="Style21"/>
              <w:widowControl/>
              <w:suppressAutoHyphens w:val="false"/>
              <w:autoSpaceDE w:val="true"/>
              <w:spacing w:lineRule="auto" w:line="360" w:before="100" w:after="142"/>
              <w:jc w:val="center"/>
              <w:textAlignment w:val="auto"/>
              <w:rPr>
                <w:color w:val="000000"/>
                <w:kern w:val="0"/>
                <w:lang w:eastAsia="ru-RU" w:bidi="ar-SA"/>
              </w:rPr>
            </w:pPr>
            <w:r>
              <w:rPr>
                <w:color w:val="000000"/>
                <w:kern w:val="0"/>
                <w:lang w:eastAsia="ru-RU" w:bidi="ar-SA"/>
              </w:rPr>
              <w:t>Привлечение экспертов</w:t>
            </w:r>
          </w:p>
        </w:tc>
        <w:tc>
          <w:tcPr>
            <w:tcW w:w="5739" w:type="dxa"/>
            <w:tcBorders>
              <w:top w:val="double" w:sz="6" w:space="0" w:color="C0C0C0"/>
              <w:left w:val="double" w:sz="6" w:space="0" w:color="C0C0C0"/>
              <w:bottom w:val="double" w:sz="6" w:space="0" w:color="C0C0C0"/>
              <w:right w:val="double" w:sz="6" w:space="0" w:color="C0C0C0"/>
            </w:tcBorders>
            <w:vAlign w:val="center"/>
          </w:tcPr>
          <w:p>
            <w:pPr>
              <w:pStyle w:val="Style21"/>
              <w:widowControl/>
              <w:suppressAutoHyphens w:val="false"/>
              <w:autoSpaceDE w:val="true"/>
              <w:spacing w:lineRule="auto" w:line="360" w:before="100" w:after="142"/>
              <w:textAlignment w:val="auto"/>
              <w:rPr>
                <w:color w:val="000000"/>
                <w:kern w:val="0"/>
                <w:lang w:eastAsia="ru-RU" w:bidi="ar-SA"/>
              </w:rPr>
            </w:pPr>
            <w:r>
              <w:rPr>
                <w:color w:val="000000"/>
                <w:kern w:val="0"/>
                <w:lang w:eastAsia="ru-RU" w:bidi="ar-SA"/>
              </w:rPr>
              <w:t>Периодическое проведение внешнего аудита</w:t>
            </w:r>
          </w:p>
        </w:tc>
      </w:tr>
      <w:tr>
        <w:trPr/>
        <w:tc>
          <w:tcPr>
            <w:tcW w:w="4161" w:type="dxa"/>
            <w:vMerge w:val="continue"/>
            <w:tcBorders>
              <w:top w:val="double" w:sz="6" w:space="0" w:color="C0C0C0"/>
              <w:left w:val="double" w:sz="6" w:space="0" w:color="C0C0C0"/>
              <w:right w:val="double" w:sz="6" w:space="0" w:color="C0C0C0"/>
            </w:tcBorders>
            <w:tcMar>
              <w:bottom w:w="0" w:type="dxa"/>
            </w:tcMar>
            <w:vAlign w:val="center"/>
          </w:tcPr>
          <w:p>
            <w:pPr>
              <w:pStyle w:val="Normal"/>
              <w:rPr/>
            </w:pPr>
            <w:r>
              <w:rPr/>
            </w:r>
          </w:p>
        </w:tc>
        <w:tc>
          <w:tcPr>
            <w:tcW w:w="5739" w:type="dxa"/>
            <w:tcBorders>
              <w:top w:val="double" w:sz="6" w:space="0" w:color="C0C0C0"/>
              <w:left w:val="double" w:sz="6" w:space="0" w:color="C0C0C0"/>
              <w:bottom w:val="double" w:sz="6" w:space="0" w:color="C0C0C0"/>
              <w:right w:val="double" w:sz="6" w:space="0" w:color="C0C0C0"/>
            </w:tcBorders>
            <w:vAlign w:val="center"/>
          </w:tcPr>
          <w:p>
            <w:pPr>
              <w:pStyle w:val="Style21"/>
              <w:widowControl/>
              <w:suppressAutoHyphens w:val="false"/>
              <w:autoSpaceDE w:val="true"/>
              <w:spacing w:lineRule="auto" w:line="360" w:before="100" w:after="142"/>
              <w:textAlignment w:val="auto"/>
              <w:rPr>
                <w:color w:val="000000"/>
                <w:kern w:val="0"/>
                <w:lang w:eastAsia="ru-RU" w:bidi="ar-SA"/>
              </w:rPr>
            </w:pPr>
            <w:r>
              <w:rPr>
                <w:color w:val="000000"/>
                <w:kern w:val="0"/>
                <w:lang w:eastAsia="ru-RU" w:bidi="ar-SA"/>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bl>
    <w:p>
      <w:pPr>
        <w:pStyle w:val="Style21"/>
        <w:widowControl/>
        <w:suppressAutoHyphens w:val="false"/>
        <w:autoSpaceDE w:val="true"/>
        <w:spacing w:lineRule="auto" w:line="360"/>
        <w:textAlignment w:val="auto"/>
        <w:rPr>
          <w:color w:val="000000"/>
          <w:kern w:val="0"/>
          <w:lang w:eastAsia="ru-RU" w:bidi="ar-SA"/>
        </w:rPr>
      </w:pPr>
      <w:r>
        <w:rPr>
          <w:color w:val="000000"/>
          <w:kern w:val="0"/>
          <w:lang w:eastAsia="ru-RU" w:bidi="ar-SA"/>
        </w:rPr>
        <w:t>8.3. Учреждение  на периодической основе выявляет, рассматривает и оценивает коррупционные риски, характерные для его деятельности в целом и для отдельных направлений в частности.</w:t>
      </w:r>
    </w:p>
    <w:p>
      <w:pPr>
        <w:pStyle w:val="Style21"/>
        <w:widowControl/>
        <w:suppressAutoHyphens w:val="false"/>
        <w:autoSpaceDE w:val="true"/>
        <w:spacing w:lineRule="auto" w:line="360"/>
        <w:textAlignment w:val="auto"/>
        <w:rPr>
          <w:color w:val="000000"/>
          <w:kern w:val="0"/>
          <w:lang w:eastAsia="ru-RU" w:bidi="ar-SA"/>
        </w:rPr>
      </w:pPr>
      <w:r>
        <w:rPr>
          <w:color w:val="000000"/>
          <w:kern w:val="0"/>
          <w:lang w:eastAsia="ru-RU" w:bidi="ar-SA"/>
        </w:rPr>
        <w:t>8.4. Учреждение проводит мероприятия  по предотвращению коррупции, разумно отвечающие выявленным рискам.</w:t>
      </w:r>
    </w:p>
    <w:p>
      <w:pPr>
        <w:pStyle w:val="Style21"/>
        <w:widowControl/>
        <w:suppressAutoHyphens w:val="false"/>
        <w:autoSpaceDE w:val="true"/>
        <w:spacing w:lineRule="auto" w:line="360"/>
        <w:textAlignment w:val="auto"/>
        <w:rPr>
          <w:color w:val="000000"/>
          <w:kern w:val="0"/>
          <w:lang w:eastAsia="ru-RU" w:bidi="ar-SA"/>
        </w:rPr>
      </w:pPr>
      <w:r>
        <w:rPr>
          <w:color w:val="000000"/>
          <w:kern w:val="0"/>
          <w:lang w:eastAsia="ru-RU" w:bidi="ar-SA"/>
        </w:rPr>
        <w:t>8.5. Учреждение  прилагает разумные усилия, чтобы минимизировать риск деловых отношений с контрагентами, которые могут быть вовлечены в коррупционную деятельность.</w:t>
      </w:r>
    </w:p>
    <w:p>
      <w:pPr>
        <w:pStyle w:val="Style21"/>
        <w:widowControl/>
        <w:suppressAutoHyphens w:val="false"/>
        <w:autoSpaceDE w:val="true"/>
        <w:spacing w:lineRule="auto" w:line="360"/>
        <w:textAlignment w:val="auto"/>
        <w:rPr>
          <w:color w:val="000000"/>
          <w:kern w:val="0"/>
          <w:lang w:eastAsia="ru-RU" w:bidi="ar-SA"/>
        </w:rPr>
      </w:pPr>
      <w:r>
        <w:rPr>
          <w:color w:val="000000"/>
          <w:kern w:val="0"/>
          <w:lang w:eastAsia="ru-RU" w:bidi="ar-SA"/>
        </w:rPr>
        <w:t>8.6. Учреждение  размещает настоящую Политику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настоящей Политики всеми контрагентами, своими работниками и иными лицами.</w:t>
      </w:r>
    </w:p>
    <w:p>
      <w:pPr>
        <w:pStyle w:val="Style21"/>
        <w:widowControl/>
        <w:suppressAutoHyphens w:val="false"/>
        <w:autoSpaceDE w:val="true"/>
        <w:spacing w:lineRule="auto" w:line="360"/>
        <w:textAlignment w:val="auto"/>
        <w:rPr>
          <w:color w:val="000000"/>
          <w:kern w:val="0"/>
          <w:lang w:eastAsia="ru-RU" w:bidi="ar-SA"/>
        </w:rPr>
      </w:pPr>
      <w:r>
        <w:rPr>
          <w:color w:val="000000"/>
          <w:kern w:val="0"/>
          <w:lang w:eastAsia="ru-RU" w:bidi="ar-SA"/>
        </w:rPr>
        <w:t>8.7. В связи с возможным изменением во времени коррупционных рисков и иных факторов, оказывающих влияние на деятельность Учреждения, Учреждение осуществляет мониторинг внедренных мероприятий по предотвращению коррупции, контролирует их соблюдение, а при необходимости пересматривает и совершенствует их.</w:t>
      </w:r>
    </w:p>
    <w:p>
      <w:pPr>
        <w:pStyle w:val="Style21"/>
        <w:widowControl/>
        <w:suppressAutoHyphens w:val="false"/>
        <w:autoSpaceDE w:val="true"/>
        <w:spacing w:lineRule="auto" w:line="360"/>
        <w:textAlignment w:val="auto"/>
        <w:rPr>
          <w:color w:val="000000"/>
          <w:kern w:val="0"/>
          <w:lang w:eastAsia="ru-RU" w:bidi="ar-SA"/>
        </w:rPr>
      </w:pPr>
      <w:r>
        <w:rPr>
          <w:color w:val="000000"/>
          <w:kern w:val="0"/>
          <w:lang w:eastAsia="ru-RU" w:bidi="ar-SA"/>
        </w:rPr>
      </w:r>
    </w:p>
    <w:p>
      <w:pPr>
        <w:pStyle w:val="ConsPlusNormal"/>
        <w:spacing w:lineRule="auto" w:line="360"/>
        <w:jc w:val="center"/>
        <w:rPr/>
      </w:pPr>
      <w:r>
        <w:rPr>
          <w:rStyle w:val="Style13"/>
          <w:b/>
          <w:lang w:val="en-US"/>
        </w:rPr>
        <w:t>IX</w:t>
      </w:r>
      <w:r>
        <w:rPr>
          <w:rStyle w:val="Style13"/>
          <w:b/>
        </w:rPr>
        <w:t>. Антикоррупционная экспертиза правовых актов и (или) их проектов</w:t>
      </w:r>
    </w:p>
    <w:p>
      <w:pPr>
        <w:pStyle w:val="ConsPlusNormal"/>
        <w:spacing w:lineRule="auto" w:line="360"/>
        <w:jc w:val="both"/>
        <w:rPr/>
      </w:pPr>
      <w:r>
        <w:rPr/>
        <w:t>9.1 Антикоррупционная экспертиза нормативных правовых актов и проектов нормативных правовых актов проводится в целях выявления в них коррупциогенных факторов и их последующего устранения.</w:t>
      </w:r>
    </w:p>
    <w:p>
      <w:pPr>
        <w:pStyle w:val="ConsPlusNormal"/>
        <w:spacing w:lineRule="auto" w:line="360"/>
        <w:jc w:val="both"/>
        <w:rPr/>
      </w:pPr>
      <w:r>
        <w:rPr/>
        <w:t>9.2. Решение о проведении антикоррупционной экспертизы правовых актов и (или) их проектов принимается руководителем учреждения при наличии достаточных оснований предполагать о присутствии в правовых актах или их проектах коррупционных факторов.</w:t>
      </w:r>
    </w:p>
    <w:p>
      <w:pPr>
        <w:pStyle w:val="ConsPlusNormal"/>
        <w:spacing w:lineRule="auto" w:line="360"/>
        <w:jc w:val="both"/>
        <w:rPr/>
      </w:pPr>
      <w:r>
        <w:rPr/>
        <w:t>9.3. Получатели социальных услуг, работники учреждения и иные лица, вправе обратиться к председателю комиссии по противодействию коррупции с обращением о проведении антикоррупционной экспертизы действующих актов.</w:t>
      </w:r>
    </w:p>
    <w:p>
      <w:pPr>
        <w:pStyle w:val="ConsPlusNormal"/>
        <w:spacing w:lineRule="auto" w:line="360"/>
        <w:jc w:val="both"/>
        <w:rPr/>
      </w:pPr>
      <w:r>
        <w:rPr/>
      </w:r>
    </w:p>
    <w:p>
      <w:pPr>
        <w:pStyle w:val="ConsPlusNormal"/>
        <w:spacing w:lineRule="auto" w:line="360"/>
        <w:jc w:val="center"/>
        <w:rPr/>
      </w:pPr>
      <w:r>
        <w:rPr>
          <w:rStyle w:val="Style13"/>
          <w:b/>
          <w:lang w:val="en-US"/>
        </w:rPr>
        <w:t>X</w:t>
      </w:r>
      <w:r>
        <w:rPr>
          <w:rStyle w:val="Style13"/>
          <w:b/>
        </w:rPr>
        <w:t>.Антикоррупционное образование и пропаганда</w:t>
      </w:r>
    </w:p>
    <w:p>
      <w:pPr>
        <w:pStyle w:val="ConsPlusNormal"/>
        <w:spacing w:lineRule="auto" w:line="360"/>
        <w:jc w:val="both"/>
        <w:rPr/>
      </w:pPr>
      <w:r>
        <w:rPr/>
        <w:t>10.1. Для решения задач по формированию антикоррупционного мировоззрения, повышения уровня правосознания правовой культуры учреждения, в установленном порядке организуется изучение правовых и морально-этических аспектов деятельности.</w:t>
      </w:r>
    </w:p>
    <w:p>
      <w:pPr>
        <w:pStyle w:val="Normal"/>
        <w:tabs>
          <w:tab w:val="clear" w:pos="709"/>
        </w:tabs>
        <w:spacing w:lineRule="auto" w:line="360"/>
        <w:ind w:left="43" w:right="0" w:hanging="0"/>
        <w:rPr/>
      </w:pPr>
      <w:r>
        <w:rPr/>
        <w:t>10.2. Организация антикоррупционного образования осуществляется комиссией по противодействию коррупции.</w:t>
      </w:r>
    </w:p>
    <w:p>
      <w:pPr>
        <w:pStyle w:val="Normal"/>
        <w:tabs>
          <w:tab w:val="clear" w:pos="709"/>
        </w:tabs>
        <w:spacing w:lineRule="auto" w:line="360" w:before="0" w:after="224"/>
        <w:ind w:left="43" w:right="173" w:hanging="0"/>
        <w:jc w:val="both"/>
        <w:rPr/>
      </w:pPr>
      <w:r>
        <w:rPr/>
        <w:t>10.3. Антикоррупционная пропаганда представляет собой целенаправленную деятельность средств массовой информации, координируемую стимулируемую системой государственных заказов, содержанием которой являются просветительская работа в учреждении по вопросам противостояния коррупции и любых ее проявлениях, воспитания у граждан чувства гражданской ответственности, укрепление доверия к власти.</w:t>
      </w:r>
    </w:p>
    <w:p>
      <w:pPr>
        <w:pStyle w:val="ConsPlusNormal"/>
        <w:tabs>
          <w:tab w:val="clear" w:pos="709"/>
        </w:tabs>
        <w:spacing w:lineRule="auto" w:line="360" w:before="0" w:after="224"/>
        <w:ind w:left="43" w:right="173" w:hanging="0"/>
        <w:jc w:val="center"/>
        <w:rPr/>
      </w:pPr>
      <w:r>
        <w:rPr>
          <w:rStyle w:val="Style13"/>
          <w:b/>
          <w:lang w:val="en-US"/>
        </w:rPr>
        <w:t>XI</w:t>
      </w:r>
      <w:r>
        <w:rPr>
          <w:rStyle w:val="Style13"/>
          <w:b/>
        </w:rPr>
        <w:t>. Внедрение антикоррупционных механизмов</w:t>
      </w:r>
    </w:p>
    <w:p>
      <w:pPr>
        <w:pStyle w:val="ConsPlusNormal"/>
        <w:tabs>
          <w:tab w:val="clear" w:pos="709"/>
        </w:tabs>
        <w:spacing w:lineRule="auto" w:line="360" w:before="0" w:after="53"/>
        <w:ind w:left="43" w:right="173" w:hanging="0"/>
        <w:jc w:val="both"/>
        <w:rPr/>
      </w:pPr>
      <w:r>
        <w:rPr/>
        <w:t>11.1. Проведение совещания с работниками учреждения по вопросам антикоррупционной политики в социальной сфере.</w:t>
      </w:r>
    </w:p>
    <w:p>
      <w:pPr>
        <w:pStyle w:val="ConsPlusNormal"/>
        <w:tabs>
          <w:tab w:val="clear" w:pos="709"/>
        </w:tabs>
        <w:spacing w:lineRule="auto" w:line="360" w:before="0" w:after="53"/>
        <w:ind w:left="43" w:right="173" w:hanging="0"/>
        <w:jc w:val="both"/>
        <w:rPr/>
      </w:pPr>
      <w:r>
        <w:rPr/>
        <w:t>11.2. Усиление воспитательной и разъяснительной работы среди работников по недопущению фактов вымогательства и получения денежных средств при оказании социальных услуг, кроме оплаты услуг по договору.</w:t>
      </w:r>
    </w:p>
    <w:p>
      <w:pPr>
        <w:pStyle w:val="ConsPlusNormal"/>
        <w:tabs>
          <w:tab w:val="clear" w:pos="709"/>
        </w:tabs>
        <w:spacing w:lineRule="auto" w:line="360" w:before="0" w:after="53"/>
        <w:ind w:left="43" w:right="173" w:hanging="0"/>
        <w:jc w:val="both"/>
        <w:rPr/>
      </w:pPr>
      <w:r>
        <w:rPr/>
        <w:t>11.3. Участие контроля за ведением документов строгой отчетности.</w:t>
      </w:r>
    </w:p>
    <w:p>
      <w:pPr>
        <w:pStyle w:val="ConsPlusNormal"/>
        <w:tabs>
          <w:tab w:val="clear" w:pos="709"/>
        </w:tabs>
        <w:spacing w:lineRule="auto" w:line="360" w:before="0" w:after="53"/>
        <w:ind w:left="43" w:right="173" w:hanging="0"/>
        <w:jc w:val="both"/>
        <w:rPr/>
      </w:pPr>
      <w:r>
        <w:rPr/>
        <w:t>11.4. Мониторинг работы ответственных сотрудников по противодействию коррупции, анализ мер предпринимаемых для предупреждения коррупционных правонарушений.</w:t>
      </w:r>
    </w:p>
    <w:p>
      <w:pPr>
        <w:pStyle w:val="ConsPlusNormal"/>
        <w:tabs>
          <w:tab w:val="clear" w:pos="709"/>
        </w:tabs>
        <w:spacing w:lineRule="auto" w:line="360" w:before="0" w:after="53"/>
        <w:ind w:left="43" w:right="173" w:hanging="0"/>
        <w:jc w:val="both"/>
        <w:rPr/>
      </w:pPr>
      <w:r>
        <w:rPr/>
        <w:t>11.5 Анализ заявлений, обращений граждан на предмет наличия в них информации о фктах коррупции в учреждении. Принятие по результатам проверок организационных мер, направленных на предупреждение подобных фактов.</w:t>
      </w:r>
    </w:p>
    <w:p>
      <w:pPr>
        <w:pStyle w:val="ConsPlusNormal"/>
        <w:tabs>
          <w:tab w:val="clear" w:pos="709"/>
        </w:tabs>
        <w:spacing w:lineRule="auto" w:line="360" w:before="0" w:after="224"/>
        <w:ind w:left="43" w:right="173" w:hanging="0"/>
        <w:jc w:val="center"/>
        <w:rPr/>
      </w:pPr>
      <w:r>
        <w:rPr>
          <w:rStyle w:val="Style13"/>
          <w:b/>
          <w:lang w:val="en-US"/>
        </w:rPr>
        <w:t>XII</w:t>
      </w:r>
      <w:r>
        <w:rPr>
          <w:rStyle w:val="Style13"/>
          <w:b/>
        </w:rPr>
        <w:t>. Внутренний контроль и аудит</w:t>
      </w:r>
    </w:p>
    <w:p>
      <w:pPr>
        <w:pStyle w:val="ConsPlusNormal"/>
        <w:tabs>
          <w:tab w:val="clear" w:pos="709"/>
        </w:tabs>
        <w:spacing w:lineRule="auto" w:line="360" w:before="0" w:after="224"/>
        <w:ind w:left="43" w:right="173" w:hanging="0"/>
        <w:jc w:val="both"/>
        <w:rPr/>
      </w:pPr>
      <w:r>
        <w:rPr/>
        <w:t>12.1. Система внутреннего контроля и аудита способствует профилактике и выявлению коррупционных правонарушений в деятельности организации, в соответствии с федеральным законом №402-ФЗ от 06.12.2011 г.  Главная задача системы внутреннего контроля и аудита-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актов организации. Система внутреннего контроля и аудита должна учитывать требования антикоррупционной политики, в том числе:</w:t>
      </w:r>
    </w:p>
    <w:p>
      <w:pPr>
        <w:pStyle w:val="Normal"/>
        <w:tabs>
          <w:tab w:val="clear" w:pos="709"/>
          <w:tab w:val="left" w:pos="0" w:leader="none"/>
        </w:tabs>
        <w:spacing w:lineRule="auto" w:line="360" w:before="0" w:after="46"/>
        <w:ind w:left="0" w:right="144" w:hanging="0"/>
        <w:jc w:val="both"/>
        <w:rPr/>
      </w:pPr>
      <w:r>
        <w:drawing>
          <wp:anchor behindDoc="0" distT="0" distB="0" distL="0" distR="0" simplePos="0" locked="0" layoutInCell="0" allowOverlap="1" relativeHeight="6">
            <wp:simplePos x="0" y="0"/>
            <wp:positionH relativeFrom="column">
              <wp:posOffset>356235</wp:posOffset>
            </wp:positionH>
            <wp:positionV relativeFrom="paragraph">
              <wp:posOffset>347980</wp:posOffset>
            </wp:positionV>
            <wp:extent cx="14605" cy="14605"/>
            <wp:effectExtent l="0" t="0" r="0" b="0"/>
            <wp:wrapSquare wrapText="bothSides"/>
            <wp:docPr id="1" name="Picture 225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2591" descr=""/>
                    <pic:cNvPicPr>
                      <a:picLocks noChangeAspect="1" noChangeArrowheads="1"/>
                    </pic:cNvPicPr>
                  </pic:nvPicPr>
                  <pic:blipFill>
                    <a:blip r:embed="rId2"/>
                    <a:stretch>
                      <a:fillRect/>
                    </a:stretch>
                  </pic:blipFill>
                  <pic:spPr bwMode="auto">
                    <a:xfrm>
                      <a:off x="0" y="0"/>
                      <a:ext cx="14605" cy="14605"/>
                    </a:xfrm>
                    <a:prstGeom prst="rect">
                      <a:avLst/>
                    </a:prstGeom>
                  </pic:spPr>
                </pic:pic>
              </a:graphicData>
            </a:graphic>
          </wp:anchor>
        </w:drawing>
        <w:drawing>
          <wp:anchor behindDoc="0" distT="0" distB="0" distL="0" distR="0" simplePos="0" locked="0" layoutInCell="0" allowOverlap="1" relativeHeight="7">
            <wp:simplePos x="0" y="0"/>
            <wp:positionH relativeFrom="page">
              <wp:posOffset>803910</wp:posOffset>
            </wp:positionH>
            <wp:positionV relativeFrom="page">
              <wp:posOffset>8198485</wp:posOffset>
            </wp:positionV>
            <wp:extent cx="14605" cy="14605"/>
            <wp:effectExtent l="0" t="0" r="0" b="0"/>
            <wp:wrapSquare wrapText="bothSides"/>
            <wp:docPr id="2" name="Picture 226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613" descr=""/>
                    <pic:cNvPicPr>
                      <a:picLocks noChangeAspect="1" noChangeArrowheads="1"/>
                    </pic:cNvPicPr>
                  </pic:nvPicPr>
                  <pic:blipFill>
                    <a:blip r:embed="rId3"/>
                    <a:stretch>
                      <a:fillRect/>
                    </a:stretch>
                  </pic:blipFill>
                  <pic:spPr bwMode="auto">
                    <a:xfrm>
                      <a:off x="0" y="0"/>
                      <a:ext cx="14605" cy="14605"/>
                    </a:xfrm>
                    <a:prstGeom prst="rect">
                      <a:avLst/>
                    </a:prstGeom>
                  </pic:spPr>
                </pic:pic>
              </a:graphicData>
            </a:graphic>
          </wp:anchor>
        </w:drawing>
      </w:r>
      <w:r>
        <w:rPr/>
        <w:t>- проверка соблюдения различных организационных процедур и правил деятельности, которые</w:t>
      </w:r>
    </w:p>
    <w:p>
      <w:pPr>
        <w:pStyle w:val="Normal"/>
        <w:tabs>
          <w:tab w:val="clear" w:pos="709"/>
          <w:tab w:val="left" w:pos="0" w:leader="none"/>
        </w:tabs>
        <w:spacing w:lineRule="auto" w:line="360" w:before="0" w:after="46"/>
        <w:ind w:left="0" w:right="144" w:hanging="0"/>
        <w:jc w:val="both"/>
        <w:rPr/>
      </w:pPr>
      <w:r>
        <w:rPr/>
        <w:t>значимы с точки зрения работы по профилактике предупреждению коррупции;</w:t>
      </w:r>
    </w:p>
    <w:p>
      <w:pPr>
        <w:pStyle w:val="Normal"/>
        <w:tabs>
          <w:tab w:val="clear" w:pos="709"/>
        </w:tabs>
        <w:spacing w:lineRule="auto" w:line="360" w:before="0" w:after="46"/>
        <w:ind w:left="43" w:right="144" w:hanging="0"/>
        <w:jc w:val="both"/>
        <w:rPr/>
      </w:pPr>
      <w:r>
        <w:rPr/>
        <w:t>- контроль документирования операций хозяйственной деятельности организации;</w:t>
      </w:r>
    </w:p>
    <w:p>
      <w:pPr>
        <w:pStyle w:val="Normal"/>
        <w:tabs>
          <w:tab w:val="clear" w:pos="709"/>
        </w:tabs>
        <w:spacing w:lineRule="auto" w:line="360"/>
        <w:ind w:left="43" w:right="0" w:hanging="0"/>
        <w:jc w:val="both"/>
        <w:rPr/>
      </w:pPr>
      <w:r>
        <w:rPr/>
        <w:t>- проверка экономической обоснованности осуществляемых операций в сферах коррупционного риска.</w:t>
      </w:r>
    </w:p>
    <w:p>
      <w:pPr>
        <w:pStyle w:val="Normal"/>
        <w:tabs>
          <w:tab w:val="clear" w:pos="709"/>
        </w:tabs>
        <w:spacing w:lineRule="auto" w:line="360"/>
        <w:ind w:left="43" w:right="72" w:hanging="0"/>
        <w:jc w:val="both"/>
        <w:rPr/>
      </w:pPr>
      <w:r>
        <w:rPr/>
        <w:t>12.2. Контроль операций хозяйственной деятельности</w:t>
      </w:r>
      <w:r>
        <w:rPr>
          <w:rStyle w:val="Style13"/>
          <w:lang w:eastAsia="ru-RU" w:bidi="ar-SA"/>
        </w:rPr>
        <w:drawing>
          <wp:inline distT="0" distB="0" distL="0" distR="0">
            <wp:extent cx="36830" cy="72390"/>
            <wp:effectExtent l="0" t="0" r="0" b="0"/>
            <wp:docPr id="3" name="Picture 511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1169" descr=""/>
                    <pic:cNvPicPr>
                      <a:picLocks noChangeAspect="1" noChangeArrowheads="1"/>
                    </pic:cNvPicPr>
                  </pic:nvPicPr>
                  <pic:blipFill>
                    <a:blip r:embed="rId4"/>
                    <a:stretch>
                      <a:fillRect/>
                    </a:stretch>
                  </pic:blipFill>
                  <pic:spPr bwMode="auto">
                    <a:xfrm>
                      <a:off x="0" y="0"/>
                      <a:ext cx="36830" cy="72390"/>
                    </a:xfrm>
                    <a:prstGeom prst="rect">
                      <a:avLst/>
                    </a:prstGeom>
                  </pic:spPr>
                </pic:pic>
              </a:graphicData>
            </a:graphic>
          </wp:inline>
        </w:drawing>
      </w:r>
      <w:r>
        <w:rPr/>
        <w:t>связан обязанностью ведения финансовой (бухгалтерской) отчетности организации п направ</w:t>
      </w:r>
      <w:r>
        <w:rPr>
          <w:rStyle w:val="Style13"/>
          <w:lang w:eastAsia="ru-RU" w:bidi="ar-SA"/>
        </w:rPr>
        <w:drawing>
          <wp:inline distT="0" distB="0" distL="0" distR="0">
            <wp:extent cx="14605" cy="14605"/>
            <wp:effectExtent l="0" t="0" r="0" b="0"/>
            <wp:docPr id="4" name="Picture 225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2598" descr=""/>
                    <pic:cNvPicPr>
                      <a:picLocks noChangeAspect="1" noChangeArrowheads="1"/>
                    </pic:cNvPicPr>
                  </pic:nvPicPr>
                  <pic:blipFill>
                    <a:blip r:embed="rId5"/>
                    <a:stretch>
                      <a:fillRect/>
                    </a:stretch>
                  </pic:blipFill>
                  <pic:spPr bwMode="auto">
                    <a:xfrm>
                      <a:off x="0" y="0"/>
                      <a:ext cx="14605" cy="14605"/>
                    </a:xfrm>
                    <a:prstGeom prst="rect">
                      <a:avLst/>
                    </a:prstGeom>
                  </pic:spPr>
                </pic:pic>
              </a:graphicData>
            </a:graphic>
          </wp:inline>
        </w:drawing>
      </w:r>
      <w:r>
        <w:rPr/>
        <w:t xml:space="preserve">лен ла предупреждение и выявление соответствующих нарушений: составления неофициальной </w:t>
      </w:r>
      <w:r>
        <w:rPr>
          <w:rStyle w:val="Style13"/>
          <w:lang w:eastAsia="ru-RU" w:bidi="ar-SA"/>
        </w:rPr>
        <w:drawing>
          <wp:inline distT="0" distB="0" distL="0" distR="0">
            <wp:extent cx="27305" cy="54610"/>
            <wp:effectExtent l="0" t="0" r="0" b="0"/>
            <wp:docPr id="5" name="Picture 511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1171" descr=""/>
                    <pic:cNvPicPr>
                      <a:picLocks noChangeAspect="1" noChangeArrowheads="1"/>
                    </pic:cNvPicPr>
                  </pic:nvPicPr>
                  <pic:blipFill>
                    <a:blip r:embed="rId6"/>
                    <a:stretch>
                      <a:fillRect/>
                    </a:stretch>
                  </pic:blipFill>
                  <pic:spPr bwMode="auto">
                    <a:xfrm>
                      <a:off x="0" y="0"/>
                      <a:ext cx="27305" cy="54610"/>
                    </a:xfrm>
                    <a:prstGeom prst="rect">
                      <a:avLst/>
                    </a:prstGeom>
                  </pic:spPr>
                </pic:pic>
              </a:graphicData>
            </a:graphic>
          </wp:inline>
        </w:drawing>
      </w:r>
      <w:r>
        <w:rPr/>
        <w:t>отчетности, использования поддельных документов, исправлений в документах и отчетности, уничтожения документов и отчетности ранее установленного срока и т.д.</w:t>
      </w:r>
    </w:p>
    <w:p>
      <w:pPr>
        <w:pStyle w:val="Normal"/>
        <w:tabs>
          <w:tab w:val="clear" w:pos="709"/>
        </w:tabs>
        <w:spacing w:lineRule="auto" w:line="360"/>
        <w:ind w:left="43" w:right="72" w:hanging="0"/>
        <w:jc w:val="both"/>
        <w:rPr/>
      </w:pPr>
      <w:r>
        <w:rPr/>
        <w:t>12.3.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w:t>
      </w:r>
      <w:r>
        <w:rPr>
          <w:rStyle w:val="Style13"/>
          <w:lang w:eastAsia="ru-RU" w:bidi="ar-SA"/>
        </w:rPr>
        <w:drawing>
          <wp:inline distT="0" distB="0" distL="0" distR="0">
            <wp:extent cx="14605" cy="14605"/>
            <wp:effectExtent l="0" t="0" r="0" b="0"/>
            <wp:docPr id="6" name="Picture 226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2606" descr=""/>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r>
        <w:rPr/>
        <w:t>тельских расходов, благотворительных пожертвований, вознаграждений внешним консультантам и других сфер.</w:t>
      </w:r>
    </w:p>
    <w:p>
      <w:pPr>
        <w:pStyle w:val="Normal"/>
        <w:tabs>
          <w:tab w:val="clear" w:pos="709"/>
        </w:tabs>
        <w:spacing w:lineRule="auto" w:line="360" w:before="0" w:after="324"/>
        <w:ind w:left="43" w:right="144" w:hanging="43"/>
        <w:jc w:val="center"/>
        <w:rPr>
          <w:b/>
          <w:b/>
        </w:rPr>
      </w:pPr>
      <w:r>
        <w:rPr>
          <w:b/>
        </w:rPr>
        <w:t>XIII. Принятие мер по предупреждению коррупции при взаимодействии с организациями – контрагентами и в зависимых организациях</w:t>
      </w:r>
    </w:p>
    <w:p>
      <w:pPr>
        <w:pStyle w:val="Normal"/>
        <w:tabs>
          <w:tab w:val="clear" w:pos="709"/>
        </w:tabs>
        <w:spacing w:lineRule="auto" w:line="360"/>
        <w:ind w:left="43" w:right="144" w:hanging="43"/>
        <w:jc w:val="both"/>
        <w:rPr/>
      </w:pPr>
      <w:r>
        <w:rPr/>
        <w:t>13.1. В антикоррупционной работе, осуществляемой при взаимодействии с организациями-контрагентами, можно условно выделить два направления.</w:t>
      </w:r>
    </w:p>
    <w:p>
      <w:pPr>
        <w:pStyle w:val="Normal"/>
        <w:spacing w:lineRule="auto" w:line="360"/>
        <w:ind w:left="0" w:right="144" w:hanging="0"/>
        <w:jc w:val="both"/>
        <w:rPr/>
      </w:pPr>
      <w:r>
        <w:rPr/>
        <w:t xml:space="preserve">         </w:t>
      </w:r>
      <w:r>
        <w:rPr/>
        <w:t>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w:t>
      </w:r>
    </w:p>
    <w:p>
      <w:pPr>
        <w:pStyle w:val="Normal"/>
        <w:spacing w:lineRule="auto" w:line="360"/>
        <w:ind w:left="0" w:right="144" w:hanging="0"/>
        <w:jc w:val="both"/>
        <w:rPr/>
      </w:pPr>
      <w:r>
        <w:rPr/>
        <w:t xml:space="preserve">         </w:t>
      </w:r>
      <w:r>
        <w:rPr/>
        <w:t>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pPr>
        <w:pStyle w:val="Normal"/>
        <w:tabs>
          <w:tab w:val="clear" w:pos="709"/>
        </w:tabs>
        <w:spacing w:lineRule="auto" w:line="360"/>
        <w:ind w:left="43" w:right="144" w:hanging="43"/>
        <w:jc w:val="both"/>
        <w:rPr/>
      </w:pPr>
      <w:r>
        <w:rPr/>
        <w:t xml:space="preserve">         </w:t>
      </w:r>
      <w:r>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w:t>
      </w:r>
    </w:p>
    <w:p>
      <w:pPr>
        <w:pStyle w:val="Normal"/>
        <w:tabs>
          <w:tab w:val="clear" w:pos="709"/>
        </w:tabs>
        <w:spacing w:lineRule="auto" w:line="360"/>
        <w:ind w:left="43" w:right="144" w:hanging="43"/>
        <w:jc w:val="both"/>
        <w:rPr/>
      </w:pPr>
      <w:r>
        <w:rPr/>
        <w:t>13.2. Определенные положения о соблюдении антикоррупционных стандартов могут включаться в договоры, заключаемые с организациями-контрагентами.</w:t>
      </w:r>
    </w:p>
    <w:p>
      <w:pPr>
        <w:pStyle w:val="Normal"/>
        <w:spacing w:lineRule="auto" w:line="360"/>
        <w:ind w:left="0" w:right="144" w:hanging="0"/>
        <w:jc w:val="center"/>
        <w:rPr/>
      </w:pPr>
      <w:r>
        <w:rPr>
          <w:rStyle w:val="Style13"/>
          <w:b/>
        </w:rPr>
        <w:t>XI</w:t>
      </w:r>
      <w:r>
        <w:rPr>
          <w:rStyle w:val="Style13"/>
          <w:b/>
          <w:lang w:val="en-US"/>
        </w:rPr>
        <w:t>V</w:t>
      </w:r>
      <w:r>
        <w:rPr>
          <w:rStyle w:val="Style13"/>
          <w:b/>
        </w:rPr>
        <w:t>. Сотрудничество с правоохранительными органами в сфере противодействия коррупции</w:t>
      </w:r>
    </w:p>
    <w:p>
      <w:pPr>
        <w:pStyle w:val="Normal"/>
        <w:spacing w:lineRule="auto" w:line="360"/>
        <w:ind w:left="0" w:right="144" w:hanging="0"/>
        <w:jc w:val="both"/>
        <w:rPr/>
      </w:pPr>
      <w:r>
        <w:rPr/>
        <w:t>14.1. Сотрудничество с правоохранительными органами в учреждении осуществляется в форме:</w:t>
      </w:r>
    </w:p>
    <w:p>
      <w:pPr>
        <w:pStyle w:val="Normal"/>
        <w:spacing w:lineRule="auto" w:line="360"/>
        <w:ind w:left="0" w:right="144" w:hanging="0"/>
        <w:jc w:val="both"/>
        <w:rPr/>
      </w:pPr>
      <w:r>
        <w:rPr/>
        <w:t>- принятия на себя публичного обязательства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pPr>
        <w:pStyle w:val="Normal"/>
        <w:spacing w:lineRule="auto" w:line="360"/>
        <w:ind w:left="0" w:right="144" w:hanging="0"/>
        <w:jc w:val="both"/>
        <w:rPr/>
      </w:pPr>
      <w:r>
        <w:rPr/>
        <w:t>- принятия на себя обязательства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pPr>
        <w:pStyle w:val="Normal"/>
        <w:spacing w:lineRule="auto" w:line="360"/>
        <w:ind w:left="0" w:right="144" w:hanging="0"/>
        <w:jc w:val="both"/>
        <w:rPr/>
      </w:pPr>
      <w:r>
        <w:rPr/>
        <w:t>- в случае обнаружения признаков коррупционных правонарушений организации следует обращаться в соответствующие правоохранительные органы;</w:t>
      </w:r>
    </w:p>
    <w:p>
      <w:pPr>
        <w:pStyle w:val="Normal"/>
        <w:spacing w:lineRule="auto" w:line="360"/>
        <w:ind w:left="0" w:right="144" w:hanging="0"/>
        <w:jc w:val="both"/>
        <w:rPr/>
      </w:pPr>
      <w:r>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коррупции;</w:t>
      </w:r>
    </w:p>
    <w:p>
      <w:pPr>
        <w:pStyle w:val="Normal"/>
        <w:spacing w:lineRule="auto" w:line="360"/>
        <w:ind w:left="0" w:right="144" w:hanging="0"/>
        <w:jc w:val="both"/>
        <w:rPr/>
      </w:pPr>
      <w:r>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pPr>
        <w:pStyle w:val="Normal"/>
        <w:spacing w:lineRule="auto" w:line="360"/>
        <w:ind w:left="0" w:right="144" w:hanging="0"/>
        <w:jc w:val="both"/>
        <w:rPr/>
      </w:pPr>
      <w:r>
        <w:rPr/>
        <w:t>14.2. Руководство организации и ее сотрудники обязуются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pPr>
        <w:pStyle w:val="Normal"/>
        <w:spacing w:lineRule="auto" w:line="360"/>
        <w:ind w:left="0" w:right="144" w:hanging="0"/>
        <w:jc w:val="both"/>
        <w:rPr/>
      </w:pPr>
      <w:r>
        <w:rPr/>
        <w:t>14.3.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pPr>
        <w:pStyle w:val="Normal"/>
        <w:spacing w:lineRule="auto" w:line="360"/>
        <w:ind w:left="0" w:right="144" w:hanging="0"/>
        <w:jc w:val="center"/>
        <w:rPr/>
      </w:pPr>
      <w:r>
        <w:rPr/>
      </w:r>
    </w:p>
    <w:p>
      <w:pPr>
        <w:pStyle w:val="Normal"/>
        <w:spacing w:lineRule="auto" w:line="360"/>
        <w:ind w:left="0" w:right="144" w:hanging="0"/>
        <w:jc w:val="center"/>
        <w:rPr/>
      </w:pPr>
      <w:r>
        <w:rPr>
          <w:rStyle w:val="Style13"/>
          <w:b/>
        </w:rPr>
        <w:t>X</w:t>
      </w:r>
      <w:r>
        <w:rPr>
          <w:rStyle w:val="Style13"/>
          <w:b/>
          <w:lang w:val="en-US"/>
        </w:rPr>
        <w:t>V</w:t>
      </w:r>
      <w:r>
        <w:rPr>
          <w:rStyle w:val="Style13"/>
          <w:b/>
        </w:rPr>
        <w:t>. Ответственность физических и юридических лиц за коррупционные правонарушения</w:t>
      </w:r>
    </w:p>
    <w:p>
      <w:pPr>
        <w:pStyle w:val="Normal"/>
        <w:spacing w:lineRule="auto" w:line="360"/>
        <w:ind w:left="0" w:right="144" w:hanging="0"/>
        <w:jc w:val="both"/>
        <w:rPr/>
      </w:pPr>
      <w:r>
        <w:rPr/>
        <w:t>15.1.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pPr>
        <w:pStyle w:val="Normal"/>
        <w:spacing w:lineRule="auto" w:line="360"/>
        <w:ind w:left="0" w:right="144" w:hanging="0"/>
        <w:jc w:val="both"/>
        <w:rPr/>
      </w:pPr>
      <w:r>
        <w:rPr/>
        <w:t>15.2.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pStyle w:val="Normal"/>
        <w:jc w:val="center"/>
        <w:rPr>
          <w:b/>
          <w:b/>
        </w:rPr>
      </w:pPr>
      <w:r>
        <w:rPr>
          <w:b/>
        </w:rPr>
      </w:r>
    </w:p>
    <w:p>
      <w:pPr>
        <w:pStyle w:val="Normal"/>
        <w:jc w:val="center"/>
        <w:rPr/>
      </w:pPr>
      <w:r>
        <w:rPr>
          <w:rStyle w:val="Style13"/>
          <w:b/>
        </w:rPr>
        <w:t>XVI. Правила обмена деловыми подарками и знаками делового гостеприимства, порядок сообщения работниками о получении подарка (сдача, оценка, реализация подарка и зачисление вырученных денежных средств от его реализации</w:t>
      </w:r>
    </w:p>
    <w:p>
      <w:pPr>
        <w:pStyle w:val="Normal"/>
        <w:tabs>
          <w:tab w:val="clear" w:pos="709"/>
        </w:tabs>
        <w:ind w:left="720" w:right="0" w:hanging="0"/>
        <w:rPr/>
      </w:pPr>
      <w:r>
        <w:rPr/>
      </w:r>
    </w:p>
    <w:p>
      <w:pPr>
        <w:pStyle w:val="Normal"/>
        <w:spacing w:lineRule="auto" w:line="360"/>
        <w:jc w:val="both"/>
        <w:rPr/>
      </w:pPr>
      <w:r>
        <w:rPr/>
        <w:t>16.1. Подарки, которые работники, в связи с их деятельностью в Учреждении, могут получать от других лиц и организаций, должны одновременно соответствовать следующим критериям:</w:t>
      </w:r>
    </w:p>
    <w:p>
      <w:pPr>
        <w:pStyle w:val="Normal"/>
        <w:spacing w:lineRule="auto" w:line="360"/>
        <w:jc w:val="both"/>
        <w:rPr/>
      </w:pPr>
      <w:r>
        <w:rPr/>
        <w:t>- быть прямо связанными с законными целями деятельности Учреждения или общенациональными праздниками (Новый год, Международный женский день, День защитника Отечества и др.);</w:t>
      </w:r>
    </w:p>
    <w:p>
      <w:pPr>
        <w:pStyle w:val="Normal"/>
        <w:spacing w:lineRule="auto" w:line="360"/>
        <w:jc w:val="both"/>
        <w:rPr/>
      </w:pPr>
      <w:r>
        <w:rPr/>
        <w:t>- быть обоснованными, соразмерными и не являться предметами роскоши. Стоимость подарка не может превышать 3 000,00 (трех тысяч) рублей (п.2 ст.575 ГК РФ);</w:t>
      </w:r>
    </w:p>
    <w:p>
      <w:pPr>
        <w:pStyle w:val="Normal"/>
        <w:spacing w:lineRule="auto" w:line="360"/>
        <w:jc w:val="both"/>
        <w:rPr/>
      </w:pPr>
      <w:r>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соглашения, разрешения и т.п. или попытку оказать влияние на получателя с иной незаконной или неэтичной целью;</w:t>
      </w:r>
    </w:p>
    <w:p>
      <w:pPr>
        <w:pStyle w:val="Normal"/>
        <w:spacing w:lineRule="auto" w:line="360"/>
        <w:jc w:val="both"/>
        <w:rPr/>
      </w:pPr>
      <w:r>
        <w:rPr/>
        <w:t>- не создавать репутационного риска для Учреждения, работников и иных лиц в случае раскрытия информации о подарках;</w:t>
      </w:r>
    </w:p>
    <w:p>
      <w:pPr>
        <w:pStyle w:val="Normal"/>
        <w:spacing w:lineRule="auto" w:line="360"/>
        <w:jc w:val="both"/>
        <w:rPr/>
      </w:pPr>
      <w:r>
        <w:rPr/>
        <w:t>- не противоречить принципам и требованиям настоящего Положения, Кодекса этики и служебного поведения, другим внутренним документам Учреждения и нормам применимого законодательства.</w:t>
      </w:r>
    </w:p>
    <w:p>
      <w:pPr>
        <w:pStyle w:val="Normal"/>
        <w:spacing w:lineRule="auto" w:line="360"/>
        <w:ind w:left="0" w:right="144" w:hanging="0"/>
        <w:jc w:val="both"/>
        <w:rPr/>
      </w:pPr>
      <w:r>
        <w:rPr/>
        <w:t>16.2. Не допускаются подарки в виде денежных средств, как наличных, так и безналичных,</w:t>
      </w:r>
    </w:p>
    <w:p>
      <w:pPr>
        <w:pStyle w:val="Normal"/>
        <w:spacing w:lineRule="auto" w:line="360"/>
        <w:ind w:left="0" w:right="144" w:hanging="0"/>
        <w:jc w:val="both"/>
        <w:rPr/>
      </w:pPr>
      <w:r>
        <w:rPr/>
        <w:t>независимо от валюты.</w:t>
      </w:r>
    </w:p>
    <w:p>
      <w:pPr>
        <w:pStyle w:val="Normal"/>
        <w:spacing w:lineRule="auto" w:line="360"/>
        <w:ind w:left="0" w:right="144" w:hanging="0"/>
        <w:jc w:val="both"/>
        <w:rPr/>
      </w:pPr>
      <w:r>
        <w:rPr/>
        <w:t>16.3. Работники обязаны при получении деловых подарков или знаков делового гостеприимства принимать следующие меры:</w:t>
      </w:r>
    </w:p>
    <w:p>
      <w:pPr>
        <w:pStyle w:val="Normal"/>
        <w:spacing w:lineRule="auto" w:line="360"/>
        <w:ind w:left="0" w:right="144" w:hanging="0"/>
        <w:jc w:val="both"/>
        <w:rPr/>
      </w:pPr>
      <w:r>
        <w:rPr/>
        <w:t>- по недопущению возможности возникновения конфликта интересов;</w:t>
      </w:r>
    </w:p>
    <w:p>
      <w:pPr>
        <w:pStyle w:val="Normal"/>
        <w:spacing w:lineRule="auto" w:line="360"/>
        <w:ind w:left="0" w:right="144" w:hanging="0"/>
        <w:jc w:val="both"/>
        <w:rPr/>
      </w:pPr>
      <w:r>
        <w:rPr/>
        <w:t>-в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работодателя;</w:t>
      </w:r>
    </w:p>
    <w:p>
      <w:pPr>
        <w:pStyle w:val="Normal"/>
        <w:spacing w:lineRule="auto" w:line="360"/>
        <w:ind w:left="0" w:right="144" w:hanging="0"/>
        <w:jc w:val="both"/>
        <w:rPr/>
      </w:pPr>
      <w:r>
        <w:rPr/>
        <w:t>- письменно уведомить работодателя о получении подарка, согласно Приложению 3, не позднее 3 рабочих дней со дня получения подарка руководителя и (или) заместителя руководителя учреждения.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pPr>
        <w:pStyle w:val="Normal"/>
        <w:spacing w:lineRule="auto" w:line="360"/>
        <w:ind w:left="0" w:right="144" w:hanging="0"/>
        <w:jc w:val="both"/>
        <w:rPr/>
      </w:pPr>
      <w:r>
        <w:rPr/>
        <w:t>16.4. Подарок, фиксируется в журнале регистрации уведомлений о получении подарка (Приложение 4). Подарок стоимость которого подтверждается документами и превышает 3 тыс. рублей либо стоимость которого работнику неизвестна, сдается ответственному лицу от учреждения, которое принимает его на хранение по акту приема-передачи (Приложение 5) не позднее 5 рабочих дней со дня регистрации уведомления в соответствующем журнале регистрации.</w:t>
      </w:r>
    </w:p>
    <w:p>
      <w:pPr>
        <w:pStyle w:val="Normal"/>
        <w:spacing w:lineRule="auto" w:line="360"/>
        <w:ind w:left="0" w:right="144" w:hanging="0"/>
        <w:jc w:val="both"/>
        <w:rPr/>
      </w:pPr>
      <w:r>
        <w:rPr/>
        <w:t>16.5. Уполномоченное лицо от учреждения в течение 3 месяцев со дня поступления заявления,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pPr>
        <w:pStyle w:val="Style20"/>
        <w:spacing w:lineRule="auto" w:line="360" w:before="0" w:after="0"/>
        <w:ind w:left="0" w:right="144" w:hanging="0"/>
        <w:jc w:val="both"/>
        <w:rPr/>
      </w:pPr>
      <w:bookmarkStart w:id="19" w:name="p_30"/>
      <w:bookmarkEnd w:id="19"/>
      <w:r>
        <w:rPr/>
        <w:t>16.6. В случае если подарок не выкуплен, путем написания заявления и перечисления денежных средств на счет организации (Приложение 6)   или не реализован, руководителем учреждения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pPr>
        <w:sectPr>
          <w:footerReference w:type="default" r:id="rId8"/>
          <w:type w:val="nextPage"/>
          <w:pgSz w:w="11906" w:h="16838"/>
          <w:pgMar w:left="1133" w:right="873" w:header="0" w:top="720" w:footer="720" w:bottom="1440" w:gutter="0"/>
          <w:pgNumType w:fmt="decimal"/>
          <w:formProt w:val="false"/>
          <w:textDirection w:val="lrTb"/>
          <w:docGrid w:type="default" w:linePitch="600" w:charSpace="32768"/>
        </w:sectPr>
      </w:pPr>
    </w:p>
    <w:p>
      <w:pPr>
        <w:pStyle w:val="Style20"/>
        <w:spacing w:lineRule="auto" w:line="360"/>
        <w:jc w:val="both"/>
        <w:rPr/>
      </w:pPr>
      <w:bookmarkStart w:id="20" w:name="p_31"/>
      <w:bookmarkEnd w:id="20"/>
      <w:r>
        <w:rPr/>
        <w:t>16.7. Средства, вырученные от реализации (выкупа) подарка, зачисляются в доход  бюджета учреждения в порядке, установленном бюджетным законодательством Российской Федерации.</w:t>
      </w:r>
    </w:p>
    <w:p>
      <w:pPr>
        <w:sectPr>
          <w:type w:val="continuous"/>
          <w:pgSz w:w="11906" w:h="16838"/>
          <w:pgMar w:left="1133" w:right="873" w:header="0" w:top="720" w:footer="720" w:bottom="1440" w:gutter="0"/>
          <w:formProt w:val="false"/>
          <w:textDirection w:val="lrTb"/>
          <w:docGrid w:type="default" w:linePitch="600" w:charSpace="32768"/>
        </w:sectPr>
      </w:pPr>
    </w:p>
    <w:p>
      <w:pPr>
        <w:pStyle w:val="Normal"/>
        <w:spacing w:lineRule="auto" w:line="360"/>
        <w:ind w:left="0" w:right="144" w:hanging="0"/>
        <w:jc w:val="center"/>
        <w:rPr>
          <w:b/>
          <w:b/>
        </w:rPr>
      </w:pPr>
      <w:r>
        <w:rPr>
          <w:b/>
        </w:rPr>
        <w:t>XVII. Порядок уведомления работодателя о случаях склонения работника к совершению коррупционных правонарушений или ставшей известной работнику информации о случаях совершения коррупционных правонарушений</w:t>
      </w:r>
    </w:p>
    <w:p>
      <w:pPr>
        <w:pStyle w:val="Normal"/>
        <w:spacing w:lineRule="auto" w:line="360"/>
        <w:ind w:left="0" w:right="144" w:hanging="0"/>
        <w:jc w:val="both"/>
        <w:rPr/>
      </w:pPr>
      <w:r>
        <w:rPr/>
        <w:t xml:space="preserve">17.1. Работник учреждения обязан уведомлять работодателя </w:t>
      </w:r>
      <w:r>
        <w:rPr>
          <w:rStyle w:val="Style13"/>
          <w:color w:val="000000"/>
        </w:rPr>
        <w:t xml:space="preserve"> о фактах обращения в целях склонения его к совершению коррупционных правонарушений не позднее одного рабочего дня, следующего за днем такого обращения по форме, указанной в приложении 7 к настоящему Положению.</w:t>
      </w:r>
    </w:p>
    <w:p>
      <w:pPr>
        <w:pStyle w:val="ConsPlusNormal"/>
        <w:spacing w:lineRule="auto" w:line="360"/>
        <w:jc w:val="both"/>
        <w:rPr/>
      </w:pPr>
      <w:r>
        <w:rPr>
          <w:rStyle w:val="Style13"/>
          <w:color w:val="000000"/>
        </w:rPr>
        <w:t xml:space="preserve">17.2. В случае если работник учреждения находится не при исполнении трудовых обязанностей  или вне пределов места работы, он обязан уведомить руководителя( ответственное лицо)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tgtFrame="_top">
        <w:r>
          <w:rPr/>
          <w:t>уведомление</w:t>
        </w:r>
      </w:hyperlink>
      <w:r>
        <w:rPr>
          <w:rStyle w:val="Style13"/>
          <w:color w:val="000000"/>
        </w:rPr>
        <w:t>.</w:t>
      </w:r>
    </w:p>
    <w:p>
      <w:pPr>
        <w:pStyle w:val="Default"/>
        <w:spacing w:lineRule="auto" w:line="360"/>
        <w:jc w:val="both"/>
        <w:rPr/>
      </w:pPr>
      <w:r>
        <w:rPr/>
        <w:t>17.3. В уведомлении указываются следующие сведения:</w:t>
      </w:r>
    </w:p>
    <w:p>
      <w:pPr>
        <w:pStyle w:val="ConsPlusNormal"/>
        <w:numPr>
          <w:ilvl w:val="0"/>
          <w:numId w:val="2"/>
        </w:numPr>
        <w:tabs>
          <w:tab w:val="clear" w:pos="709"/>
        </w:tabs>
        <w:spacing w:lineRule="auto" w:line="360"/>
        <w:ind w:left="0" w:right="0" w:firstLine="709"/>
        <w:jc w:val="both"/>
        <w:rPr/>
      </w:pPr>
      <w:r>
        <w:rPr>
          <w:rStyle w:val="Style13"/>
          <w:color w:val="000000"/>
        </w:rPr>
        <w:t xml:space="preserve">персональные данные работника, подающего </w:t>
      </w:r>
      <w:hyperlink w:anchor="P153" w:tgtFrame="_top">
        <w:r>
          <w:rPr/>
          <w:t>уведомление</w:t>
        </w:r>
      </w:hyperlink>
      <w:r>
        <w:rPr>
          <w:rStyle w:val="Style13"/>
          <w:color w:val="000000"/>
        </w:rPr>
        <w:t xml:space="preserve"> (фамилия, имя, отчество, замещаемая должность, контактный телефон);</w:t>
      </w:r>
    </w:p>
    <w:p>
      <w:pPr>
        <w:pStyle w:val="ConsPlusNormal"/>
        <w:numPr>
          <w:ilvl w:val="0"/>
          <w:numId w:val="2"/>
        </w:numPr>
        <w:tabs>
          <w:tab w:val="clear" w:pos="709"/>
        </w:tabs>
        <w:spacing w:lineRule="auto" w:line="360"/>
        <w:ind w:left="0" w:right="0" w:firstLine="709"/>
        <w:jc w:val="both"/>
        <w:rPr/>
      </w:pPr>
      <w:r>
        <w:rPr>
          <w:rStyle w:val="Style13"/>
          <w:color w:val="000000"/>
        </w:rPr>
        <w:t>фамилия, имя, отчество, должность, все известные сведения о лице, склоняющем к коррупционному правонарушению;</w:t>
      </w:r>
    </w:p>
    <w:p>
      <w:pPr>
        <w:pStyle w:val="ConsPlusNormal"/>
        <w:numPr>
          <w:ilvl w:val="0"/>
          <w:numId w:val="2"/>
        </w:numPr>
        <w:tabs>
          <w:tab w:val="clear" w:pos="709"/>
        </w:tabs>
        <w:spacing w:lineRule="auto" w:line="360"/>
        <w:ind w:left="0" w:right="0" w:firstLine="709"/>
        <w:jc w:val="both"/>
        <w:rPr/>
      </w:pPr>
      <w:r>
        <w:rPr>
          <w:rStyle w:val="Style13"/>
          <w:color w:val="000000"/>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pPr>
        <w:pStyle w:val="ConsPlusNormal"/>
        <w:numPr>
          <w:ilvl w:val="0"/>
          <w:numId w:val="2"/>
        </w:numPr>
        <w:tabs>
          <w:tab w:val="clear" w:pos="709"/>
        </w:tabs>
        <w:spacing w:lineRule="auto" w:line="360"/>
        <w:ind w:left="0" w:right="0" w:firstLine="709"/>
        <w:jc w:val="both"/>
        <w:rPr/>
      </w:pPr>
      <w:r>
        <w:rPr>
          <w:rStyle w:val="Style13"/>
          <w:color w:val="000000"/>
        </w:rPr>
        <w:t>дата и место произошедшего склонения к правонарушению;</w:t>
      </w:r>
    </w:p>
    <w:p>
      <w:pPr>
        <w:pStyle w:val="ConsPlusNormal"/>
        <w:numPr>
          <w:ilvl w:val="0"/>
          <w:numId w:val="2"/>
        </w:numPr>
        <w:tabs>
          <w:tab w:val="clear" w:pos="709"/>
        </w:tabs>
        <w:spacing w:lineRule="auto" w:line="360"/>
        <w:ind w:left="0" w:right="0" w:firstLine="709"/>
        <w:jc w:val="both"/>
        <w:rPr/>
      </w:pPr>
      <w:r>
        <w:rPr>
          <w:rStyle w:val="Style13"/>
          <w:color w:val="000000"/>
        </w:rPr>
        <w:t>сведения о третьих лицах, имеющих отношение к данному делу, и свидетелях, если таковые имеются;</w:t>
      </w:r>
    </w:p>
    <w:p>
      <w:pPr>
        <w:pStyle w:val="ConsPlusNormal"/>
        <w:numPr>
          <w:ilvl w:val="0"/>
          <w:numId w:val="2"/>
        </w:numPr>
        <w:tabs>
          <w:tab w:val="clear" w:pos="709"/>
        </w:tabs>
        <w:spacing w:lineRule="auto" w:line="360"/>
        <w:ind w:left="0" w:right="0" w:firstLine="709"/>
        <w:jc w:val="both"/>
        <w:rPr/>
      </w:pPr>
      <w:r>
        <w:rPr>
          <w:rStyle w:val="Style13"/>
          <w:color w:val="000000"/>
        </w:rPr>
        <w:t>иные известные сведения, представляющие интерес для разбирательства по существу;</w:t>
      </w:r>
    </w:p>
    <w:p>
      <w:pPr>
        <w:pStyle w:val="Default"/>
        <w:numPr>
          <w:ilvl w:val="0"/>
          <w:numId w:val="2"/>
        </w:numPr>
        <w:tabs>
          <w:tab w:val="clear" w:pos="709"/>
        </w:tabs>
        <w:spacing w:lineRule="auto" w:line="360"/>
        <w:ind w:left="0" w:right="0" w:firstLine="709"/>
        <w:jc w:val="both"/>
        <w:rPr/>
      </w:pPr>
      <w:r>
        <w:rPr/>
        <w:t>информация об уведомлении работником органов прокуратуры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w:t>
      </w:r>
    </w:p>
    <w:p>
      <w:pPr>
        <w:pStyle w:val="Default"/>
        <w:numPr>
          <w:ilvl w:val="0"/>
          <w:numId w:val="2"/>
        </w:numPr>
        <w:tabs>
          <w:tab w:val="clear" w:pos="709"/>
        </w:tabs>
        <w:spacing w:lineRule="auto" w:line="360"/>
        <w:ind w:left="0" w:right="0" w:firstLine="709"/>
        <w:jc w:val="both"/>
        <w:rPr/>
      </w:pPr>
      <w:r>
        <w:rPr/>
        <w:t>дата подачи уведомления и личная подпись уведомителя.</w:t>
      </w:r>
    </w:p>
    <w:p>
      <w:pPr>
        <w:pStyle w:val="Default"/>
        <w:spacing w:lineRule="auto" w:line="360"/>
        <w:jc w:val="both"/>
        <w:rPr/>
      </w:pPr>
      <w:r>
        <w:rPr/>
        <w:t>17.4.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pPr>
        <w:pStyle w:val="Default"/>
        <w:spacing w:lineRule="auto" w:line="360"/>
        <w:jc w:val="both"/>
        <w:rPr/>
      </w:pPr>
      <w:r>
        <w:rPr/>
        <w:t>17.5. 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руководителя в порядке, установленном настоящим Положением.</w:t>
      </w:r>
    </w:p>
    <w:p>
      <w:pPr>
        <w:pStyle w:val="ConsPlusNormal"/>
        <w:spacing w:lineRule="auto" w:line="360"/>
        <w:jc w:val="both"/>
        <w:rPr/>
      </w:pPr>
      <w:r>
        <w:rPr>
          <w:rStyle w:val="Style13"/>
          <w:color w:val="000000"/>
          <w:lang w:eastAsia="en-US"/>
        </w:rPr>
        <w:t xml:space="preserve">17.6. </w:t>
      </w:r>
      <w:hyperlink w:anchor="P153" w:tgtFrame="_top">
        <w:r>
          <w:rPr/>
          <w:t>Уведомление</w:t>
        </w:r>
      </w:hyperlink>
      <w:r>
        <w:rPr>
          <w:rStyle w:val="Style13"/>
          <w:color w:val="000000"/>
          <w:lang w:eastAsia="en-US"/>
        </w:rPr>
        <w:t xml:space="preserve"> работника учреждения  подлежит обязательной регистрации.</w:t>
      </w:r>
    </w:p>
    <w:p>
      <w:pPr>
        <w:pStyle w:val="ConsPlusNormal"/>
        <w:spacing w:lineRule="auto" w:line="360"/>
        <w:jc w:val="both"/>
        <w:rPr/>
      </w:pPr>
      <w:r>
        <w:rPr>
          <w:rStyle w:val="Style13"/>
          <w:color w:val="000000"/>
          <w:lang w:eastAsia="en-US"/>
        </w:rPr>
        <w:t>17.7. Прием, регистрацию и учет поступивших уведомлений осуществляет лицо, ответственное за работу по профилактике коррупционных правонарушений. Сотруднику выдается Талон- корешок ( Приложение 8).</w:t>
      </w:r>
    </w:p>
    <w:p>
      <w:pPr>
        <w:pStyle w:val="ConsPlusNormal"/>
        <w:spacing w:lineRule="auto" w:line="360"/>
        <w:jc w:val="both"/>
        <w:rPr/>
      </w:pPr>
      <w:r>
        <w:rPr>
          <w:rStyle w:val="Style13"/>
          <w:color w:val="000000"/>
          <w:lang w:eastAsia="en-US"/>
        </w:rPr>
        <w:t>17.8</w:t>
      </w:r>
      <w:r>
        <w:rPr>
          <w:rStyle w:val="Style13"/>
          <w:color w:val="000000"/>
        </w:rPr>
        <w:t xml:space="preserve">. </w:t>
      </w:r>
      <w:r>
        <w:rPr>
          <w:rStyle w:val="Style13"/>
          <w:color w:val="000000"/>
          <w:lang w:eastAsia="en-US"/>
        </w:rPr>
        <w:t xml:space="preserve">Лицо, ответственное за работу по профилактике коррупционных правонарушений </w:t>
      </w:r>
      <w:r>
        <w:rPr>
          <w:rStyle w:val="Style13"/>
          <w:color w:val="000000"/>
        </w:rPr>
        <w:t xml:space="preserve">обеспечивает конфиденциальность и сохранность данных, полученных от работника, подавшего </w:t>
      </w:r>
      <w:hyperlink w:anchor="P153" w:tgtFrame="_top">
        <w:r>
          <w:rPr/>
          <w:t>уведомление</w:t>
        </w:r>
      </w:hyperlink>
      <w:r>
        <w:rPr>
          <w:rStyle w:val="Style13"/>
          <w:color w:val="000000"/>
        </w:rPr>
        <w:t>, и несет персональную ответственность в соответствии с законодательством Российской Федерации за разглашение полученных сведений.</w:t>
      </w:r>
    </w:p>
    <w:p>
      <w:pPr>
        <w:pStyle w:val="ConsPlusNormal"/>
        <w:spacing w:lineRule="auto" w:line="360"/>
        <w:jc w:val="both"/>
        <w:rPr/>
      </w:pPr>
      <w:r>
        <w:rPr>
          <w:rStyle w:val="Style13"/>
          <w:color w:val="000000"/>
          <w:lang w:eastAsia="en-US"/>
        </w:rPr>
        <w:t>17.9. Регистрация представленного уведомления производится в журнале учета уведомлений о фактах обращения в целях склонения работника учреждения</w:t>
      </w:r>
      <w:r>
        <w:rPr>
          <w:rStyle w:val="Style13"/>
          <w:color w:val="000000"/>
        </w:rPr>
        <w:t xml:space="preserve"> </w:t>
      </w:r>
      <w:r>
        <w:rPr>
          <w:rStyle w:val="Style13"/>
          <w:color w:val="000000"/>
          <w:lang w:eastAsia="en-US"/>
        </w:rPr>
        <w:t>к совершению коррупционных правонарушений по форме согласно приложению 2.1 к настоящему Положению.</w:t>
      </w:r>
    </w:p>
    <w:p>
      <w:pPr>
        <w:pStyle w:val="Default"/>
        <w:spacing w:lineRule="auto" w:line="360"/>
        <w:jc w:val="both"/>
        <w:rPr/>
      </w:pPr>
      <w:r>
        <w:rPr/>
        <w:t xml:space="preserve">17.10. После регистрации </w:t>
      </w:r>
      <w:hyperlink w:anchor="P153" w:tgtFrame="_top">
        <w:r>
          <w:rPr/>
          <w:t>уведомление</w:t>
        </w:r>
      </w:hyperlink>
      <w:r>
        <w:rPr/>
        <w:t xml:space="preserve"> в течение рабочего дня передается для рассмотрения руководителю учреждения.</w:t>
      </w:r>
    </w:p>
    <w:p>
      <w:pPr>
        <w:pStyle w:val="Normal"/>
        <w:spacing w:lineRule="auto" w:line="360"/>
        <w:jc w:val="both"/>
        <w:rPr/>
      </w:pPr>
      <w:r>
        <w:rPr>
          <w:rStyle w:val="Style13"/>
          <w:color w:val="000000"/>
        </w:rPr>
        <w:t>17.11. Проверка сведений, содержащихся в уведомлении, проводится лицом, ответственным за работу по профилактике коррупционных правонарушений в течение десяти рабочих дней со дня регистрации уведомления.</w:t>
      </w:r>
    </w:p>
    <w:p>
      <w:pPr>
        <w:pStyle w:val="Normal"/>
        <w:spacing w:lineRule="auto" w:line="360"/>
        <w:jc w:val="both"/>
        <w:rPr/>
      </w:pPr>
      <w:r>
        <w:rPr>
          <w:rStyle w:val="Style13"/>
          <w:rFonts w:eastAsia="Calibri"/>
        </w:rPr>
        <w:t xml:space="preserve">17.12. Проверка включает в себя опрос работника, подавшего уведомление, получение от работника пояснений по сведениям, изложенным в уведомлении. В ходе проверки должны быть полностью, объективно и всесторонне установлены причины и условия, при которых поступило обращение </w:t>
      </w:r>
      <w:r>
        <w:rPr/>
        <w:t>к работнику каких-либо лиц в целях склонения к совершению коррупционных правонарушений.</w:t>
      </w:r>
    </w:p>
    <w:p>
      <w:pPr>
        <w:pStyle w:val="Normal"/>
        <w:spacing w:lineRule="auto" w:line="360"/>
        <w:jc w:val="both"/>
        <w:rPr/>
      </w:pPr>
      <w:r>
        <w:rPr>
          <w:rStyle w:val="Style13"/>
          <w:color w:val="000000"/>
        </w:rPr>
        <w:t>17.13. Лицо, ответственное за работу по профилактике коррупционных правонарушений</w:t>
      </w:r>
      <w:r>
        <w:rPr>
          <w:rStyle w:val="Style13"/>
          <w:rFonts w:eastAsia="Calibri"/>
        </w:rPr>
        <w:t xml:space="preserve"> по поручению руководителя направляет полученные в результате проверки документы в правоохранительные органы Российской Федерации, не позднее 10 рабочих дней с даты его регистрации в журнале.</w:t>
      </w:r>
    </w:p>
    <w:p>
      <w:pPr>
        <w:pStyle w:val="Normal"/>
        <w:ind w:left="0" w:right="0" w:firstLine="709"/>
        <w:jc w:val="both"/>
        <w:rPr/>
      </w:pPr>
      <w:r>
        <w:rPr/>
      </w:r>
    </w:p>
    <w:p>
      <w:pPr>
        <w:pStyle w:val="Normal"/>
        <w:spacing w:lineRule="auto" w:line="360"/>
        <w:ind w:left="0" w:right="144" w:hanging="0"/>
        <w:jc w:val="center"/>
        <w:rPr/>
      </w:pPr>
      <w:r>
        <w:rPr>
          <w:rStyle w:val="Style13"/>
          <w:b/>
        </w:rPr>
        <w:t>XVII</w:t>
      </w:r>
      <w:r>
        <w:rPr>
          <w:rStyle w:val="Style13"/>
          <w:b/>
          <w:lang w:val="en-US"/>
        </w:rPr>
        <w:t>I</w:t>
      </w:r>
      <w:r>
        <w:rPr>
          <w:rStyle w:val="Style13"/>
          <w:b/>
        </w:rPr>
        <w:t>. Заключительные положения</w:t>
      </w:r>
    </w:p>
    <w:p>
      <w:pPr>
        <w:pStyle w:val="Normal"/>
        <w:spacing w:lineRule="auto" w:line="360"/>
        <w:ind w:left="0" w:right="144" w:hanging="0"/>
        <w:jc w:val="both"/>
        <w:rPr/>
      </w:pPr>
      <w:r>
        <w:rPr/>
        <w:t>18.1. Настоящее Положение вступает в силу с момента его утверждения.</w:t>
      </w:r>
    </w:p>
    <w:p>
      <w:pPr>
        <w:pStyle w:val="Normal"/>
        <w:spacing w:lineRule="auto" w:line="360"/>
        <w:ind w:left="0" w:right="144" w:hanging="0"/>
        <w:jc w:val="both"/>
        <w:rPr/>
      </w:pPr>
      <w:r>
        <w:rPr/>
        <w:t>18.2. В настоящее Положение могут быть внесены изменения, путем издания соответствующего приказа, подписанного директором Комплексного  центра.</w:t>
      </w:r>
    </w:p>
    <w:p>
      <w:pPr>
        <w:pStyle w:val="Normal"/>
        <w:spacing w:lineRule="auto" w:line="360"/>
        <w:ind w:left="0" w:right="144" w:hanging="0"/>
        <w:jc w:val="both"/>
        <w:rPr/>
      </w:pPr>
      <w:r>
        <w:rPr/>
      </w:r>
    </w:p>
    <w:p>
      <w:pPr>
        <w:pStyle w:val="Normal"/>
        <w:spacing w:lineRule="auto" w:line="360"/>
        <w:ind w:left="0" w:right="144" w:hanging="0"/>
        <w:jc w:val="both"/>
        <w:rPr/>
      </w:pPr>
      <w:r>
        <w:rPr/>
      </w:r>
    </w:p>
    <w:p>
      <w:pPr>
        <w:pStyle w:val="Normal"/>
        <w:spacing w:lineRule="auto" w:line="360"/>
        <w:ind w:left="0" w:right="144" w:hanging="0"/>
        <w:jc w:val="both"/>
        <w:rPr/>
      </w:pPr>
      <w:r>
        <w:rPr/>
        <w:t>Согласовано:</w:t>
      </w:r>
    </w:p>
    <w:p>
      <w:pPr>
        <w:pStyle w:val="Normal"/>
        <w:spacing w:lineRule="auto" w:line="360"/>
        <w:ind w:left="0" w:right="144" w:hanging="0"/>
        <w:jc w:val="both"/>
        <w:rPr/>
      </w:pPr>
      <w:r>
        <w:rPr/>
      </w:r>
    </w:p>
    <w:p>
      <w:pPr>
        <w:pStyle w:val="Normal"/>
        <w:spacing w:lineRule="auto" w:line="360"/>
        <w:ind w:left="0" w:right="144" w:hanging="0"/>
        <w:jc w:val="both"/>
        <w:rPr/>
      </w:pPr>
      <w:r>
        <w:rPr/>
        <w:t>Юрисконсульт______________________________________</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pPr>
      <w:r>
        <w:rPr/>
      </w:r>
    </w:p>
    <w:p>
      <w:pPr>
        <w:pStyle w:val="ConsPlusNormal"/>
        <w:rPr>
          <w:rFonts w:ascii="Times New Roman" w:hAnsi="Times New Roman" w:cs="Times New Roman"/>
          <w:sz w:val="24"/>
          <w:szCs w:val="24"/>
        </w:rPr>
      </w:pPr>
      <w:r>
        <w:rPr>
          <w:rFonts w:cs="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t>Приложение 1</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к Положению об антикоррупционной политике</w:t>
      </w:r>
    </w:p>
    <w:p>
      <w:pPr>
        <w:pStyle w:val="ConsPlusNormal"/>
        <w:jc w:val="center"/>
        <w:rPr/>
      </w:pPr>
      <w:r>
        <w:rPr/>
        <w:t xml:space="preserve">                                                                                                       </w:t>
      </w:r>
      <w:r>
        <w:rPr/>
        <w:t>ГУ ТО «КЦСОН №2»</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Normal"/>
        <w:jc w:val="center"/>
        <w:rPr>
          <w:b/>
          <w:b/>
        </w:rPr>
      </w:pPr>
      <w:r>
        <w:rPr>
          <w:b/>
        </w:rPr>
        <w:t>ГРАФИК</w:t>
      </w:r>
    </w:p>
    <w:p>
      <w:pPr>
        <w:pStyle w:val="Normal"/>
        <w:jc w:val="center"/>
        <w:rPr/>
      </w:pPr>
      <w:r>
        <w:rPr/>
        <w:t>проведения индивидуальных консультаций работников</w:t>
      </w:r>
    </w:p>
    <w:p>
      <w:pPr>
        <w:pStyle w:val="Normal"/>
        <w:jc w:val="center"/>
        <w:rPr/>
      </w:pPr>
      <w:r>
        <w:rPr/>
        <w:t>ГУ ТО «Комплексный центр социального обслуживания населения №2»</w:t>
      </w:r>
    </w:p>
    <w:p>
      <w:pPr>
        <w:pStyle w:val="Normal"/>
        <w:jc w:val="center"/>
        <w:rPr/>
      </w:pPr>
      <w:r>
        <w:rPr/>
        <w:t>по вопросам противодействия коррупции</w:t>
      </w:r>
    </w:p>
    <w:p>
      <w:pPr>
        <w:pStyle w:val="Normal"/>
        <w:jc w:val="center"/>
        <w:rPr/>
      </w:pPr>
      <w:r>
        <w:rPr/>
        <w:t xml:space="preserve">на </w:t>
      </w:r>
      <w:bookmarkStart w:id="21" w:name="_GoBack1"/>
      <w:bookmarkEnd w:id="21"/>
      <w:r>
        <w:rPr/>
        <w:t>______год</w:t>
      </w:r>
    </w:p>
    <w:p>
      <w:pPr>
        <w:pStyle w:val="Normal"/>
        <w:jc w:val="center"/>
        <w:rPr/>
      </w:pPr>
      <w:r>
        <w:rPr/>
      </w:r>
    </w:p>
    <w:tbl>
      <w:tblPr>
        <w:tblW w:w="10053" w:type="dxa"/>
        <w:jc w:val="left"/>
        <w:tblInd w:w="0" w:type="dxa"/>
        <w:tblLayout w:type="fixed"/>
        <w:tblCellMar>
          <w:top w:w="0" w:type="dxa"/>
          <w:left w:w="108" w:type="dxa"/>
          <w:bottom w:w="0" w:type="dxa"/>
          <w:right w:w="108" w:type="dxa"/>
        </w:tblCellMar>
      </w:tblPr>
      <w:tblGrid>
        <w:gridCol w:w="2185"/>
        <w:gridCol w:w="1652"/>
        <w:gridCol w:w="1905"/>
        <w:gridCol w:w="2137"/>
        <w:gridCol w:w="2174"/>
      </w:tblGrid>
      <w:tr>
        <w:trPr/>
        <w:tc>
          <w:tcPr>
            <w:tcW w:w="2185"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eastAsia="Calibri"/>
                <w:kern w:val="0"/>
                <w:lang w:eastAsia="en-US" w:bidi="ar-SA"/>
              </w:rPr>
            </w:pPr>
            <w:r>
              <w:rPr>
                <w:rFonts w:eastAsia="Calibri"/>
                <w:kern w:val="0"/>
                <w:lang w:eastAsia="en-US" w:bidi="ar-SA"/>
              </w:rPr>
              <w:t>Ответственные лица, проводящие консультации</w:t>
            </w:r>
          </w:p>
        </w:tc>
        <w:tc>
          <w:tcPr>
            <w:tcW w:w="1652"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eastAsia="Calibri"/>
                <w:kern w:val="0"/>
                <w:lang w:eastAsia="en-US" w:bidi="ar-SA"/>
              </w:rPr>
            </w:pPr>
            <w:r>
              <w:rPr>
                <w:rFonts w:eastAsia="Calibri"/>
                <w:kern w:val="0"/>
                <w:lang w:eastAsia="en-US" w:bidi="ar-SA"/>
              </w:rPr>
              <w:t>Должность</w:t>
            </w:r>
          </w:p>
        </w:tc>
        <w:tc>
          <w:tcPr>
            <w:tcW w:w="1905"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eastAsia="Calibri"/>
                <w:kern w:val="0"/>
                <w:lang w:eastAsia="en-US" w:bidi="ar-SA"/>
              </w:rPr>
            </w:pPr>
            <w:r>
              <w:rPr>
                <w:rFonts w:eastAsia="Calibri"/>
                <w:kern w:val="0"/>
                <w:lang w:eastAsia="en-US" w:bidi="ar-SA"/>
              </w:rPr>
              <w:t>Дни и часы приема</w:t>
            </w:r>
          </w:p>
        </w:tc>
        <w:tc>
          <w:tcPr>
            <w:tcW w:w="2137"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eastAsia="Calibri"/>
                <w:kern w:val="0"/>
                <w:lang w:eastAsia="en-US" w:bidi="ar-SA"/>
              </w:rPr>
            </w:pPr>
            <w:r>
              <w:rPr>
                <w:rFonts w:eastAsia="Calibri"/>
                <w:kern w:val="0"/>
                <w:lang w:eastAsia="en-US" w:bidi="ar-SA"/>
              </w:rPr>
              <w:t>Места проведения консультаций</w:t>
            </w:r>
          </w:p>
        </w:tc>
        <w:tc>
          <w:tcPr>
            <w:tcW w:w="217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eastAsia="Calibri"/>
                <w:kern w:val="0"/>
                <w:lang w:eastAsia="en-US" w:bidi="ar-SA"/>
              </w:rPr>
            </w:pPr>
            <w:r>
              <w:rPr>
                <w:rFonts w:eastAsia="Calibri"/>
                <w:kern w:val="0"/>
                <w:lang w:eastAsia="en-US" w:bidi="ar-SA"/>
              </w:rPr>
              <w:t>Контактные данные ответственных лиц</w:t>
            </w:r>
          </w:p>
        </w:tc>
      </w:tr>
    </w:tbl>
    <w:p>
      <w:pPr>
        <w:pStyle w:val="Normal"/>
        <w:jc w:val="center"/>
        <w:rPr/>
      </w:pPr>
      <w:r>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t>Приложение 2</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к Положению об антикоррупционной политике</w:t>
      </w:r>
    </w:p>
    <w:p>
      <w:pPr>
        <w:pStyle w:val="ConsPlusNonformat"/>
        <w:jc w:val="right"/>
        <w:rPr/>
      </w:pPr>
      <w:r>
        <w:rPr>
          <w:rStyle w:val="Style13"/>
          <w:rFonts w:cs="Times New Roman" w:ascii="Times New Roman" w:hAnsi="Times New Roman"/>
          <w:sz w:val="24"/>
          <w:szCs w:val="24"/>
        </w:rPr>
        <w:t xml:space="preserve">                                                                                                       </w:t>
      </w:r>
      <w:r>
        <w:rPr>
          <w:rStyle w:val="Style13"/>
          <w:rFonts w:cs="Times New Roman" w:ascii="Times New Roman" w:hAnsi="Times New Roman"/>
          <w:sz w:val="24"/>
          <w:szCs w:val="24"/>
        </w:rPr>
        <w:t>ГУ ТО «КЦСОН №2»</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Журнал проведения индивидуальных консультаций по вопросам противодействия коррупции</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pPr>
      <w:r>
        <w:rPr/>
      </w:r>
    </w:p>
    <w:tbl>
      <w:tblPr>
        <w:tblW w:w="10053" w:type="dxa"/>
        <w:jc w:val="left"/>
        <w:tblInd w:w="0" w:type="dxa"/>
        <w:tblLayout w:type="fixed"/>
        <w:tblCellMar>
          <w:top w:w="0" w:type="dxa"/>
          <w:left w:w="108" w:type="dxa"/>
          <w:bottom w:w="0" w:type="dxa"/>
          <w:right w:w="108" w:type="dxa"/>
        </w:tblCellMar>
      </w:tblPr>
      <w:tblGrid>
        <w:gridCol w:w="573"/>
        <w:gridCol w:w="1362"/>
        <w:gridCol w:w="1542"/>
        <w:gridCol w:w="2051"/>
        <w:gridCol w:w="1490"/>
        <w:gridCol w:w="1518"/>
        <w:gridCol w:w="1517"/>
      </w:tblGrid>
      <w:tr>
        <w:trPr/>
        <w:tc>
          <w:tcPr>
            <w:tcW w:w="573" w:type="dxa"/>
            <w:tcBorders>
              <w:top w:val="single" w:sz="4" w:space="0" w:color="000000"/>
              <w:left w:val="single" w:sz="4" w:space="0" w:color="000000"/>
              <w:bottom w:val="single" w:sz="4" w:space="0" w:color="000000"/>
            </w:tcBorders>
          </w:tcPr>
          <w:p>
            <w:pPr>
              <w:pStyle w:val="Normal"/>
              <w:widowControl/>
              <w:jc w:val="center"/>
              <w:rPr>
                <w:rFonts w:eastAsia="Calibri"/>
                <w:kern w:val="0"/>
                <w:lang w:eastAsia="en-US" w:bidi="ar-SA"/>
              </w:rPr>
            </w:pPr>
            <w:r>
              <w:rPr>
                <w:rFonts w:eastAsia="Calibri"/>
                <w:kern w:val="0"/>
                <w:lang w:eastAsia="en-US" w:bidi="ar-SA"/>
              </w:rPr>
              <w:t xml:space="preserve">№ </w:t>
            </w:r>
            <w:r>
              <w:rPr>
                <w:rFonts w:eastAsia="Calibri"/>
                <w:kern w:val="0"/>
                <w:lang w:eastAsia="en-US" w:bidi="ar-SA"/>
              </w:rPr>
              <w:t>п/п</w:t>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eastAsia="Calibri"/>
                <w:kern w:val="0"/>
                <w:lang w:eastAsia="en-US" w:bidi="ar-SA"/>
              </w:rPr>
            </w:pPr>
            <w:r>
              <w:rPr>
                <w:rFonts w:eastAsia="Calibri"/>
                <w:kern w:val="0"/>
                <w:lang w:eastAsia="en-US" w:bidi="ar-SA"/>
              </w:rPr>
              <w:t>Дата проведения</w:t>
            </w:r>
          </w:p>
        </w:tc>
        <w:tc>
          <w:tcPr>
            <w:tcW w:w="1542"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eastAsia="Calibri"/>
                <w:kern w:val="0"/>
                <w:lang w:eastAsia="en-US" w:bidi="ar-SA"/>
              </w:rPr>
            </w:pPr>
            <w:r>
              <w:rPr>
                <w:rFonts w:eastAsia="Calibri"/>
                <w:kern w:val="0"/>
                <w:lang w:eastAsia="en-US" w:bidi="ar-SA"/>
              </w:rPr>
              <w:t>ФИО сотрудника</w:t>
            </w:r>
          </w:p>
        </w:tc>
        <w:tc>
          <w:tcPr>
            <w:tcW w:w="2051"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eastAsia="Calibri"/>
                <w:kern w:val="0"/>
                <w:lang w:eastAsia="en-US" w:bidi="ar-SA"/>
              </w:rPr>
            </w:pPr>
            <w:r>
              <w:rPr>
                <w:rFonts w:eastAsia="Calibri"/>
                <w:kern w:val="0"/>
                <w:lang w:eastAsia="en-US" w:bidi="ar-SA"/>
              </w:rPr>
              <w:t>Задаваемый вопрос</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eastAsia="Calibri"/>
                <w:kern w:val="0"/>
                <w:lang w:eastAsia="en-US" w:bidi="ar-SA"/>
              </w:rPr>
            </w:pPr>
            <w:r>
              <w:rPr>
                <w:rFonts w:eastAsia="Calibri"/>
                <w:kern w:val="0"/>
                <w:lang w:eastAsia="en-US" w:bidi="ar-SA"/>
              </w:rPr>
              <w:t>Результат консультаций</w:t>
            </w:r>
          </w:p>
        </w:tc>
        <w:tc>
          <w:tcPr>
            <w:tcW w:w="1518" w:type="dxa"/>
            <w:tcBorders>
              <w:top w:val="single" w:sz="4" w:space="0" w:color="000000"/>
              <w:left w:val="single" w:sz="4" w:space="0" w:color="000000"/>
              <w:bottom w:val="single" w:sz="4" w:space="0" w:color="000000"/>
            </w:tcBorders>
          </w:tcPr>
          <w:p>
            <w:pPr>
              <w:pStyle w:val="Normal"/>
              <w:widowControl/>
              <w:jc w:val="center"/>
              <w:rPr>
                <w:rFonts w:eastAsia="Calibri"/>
                <w:kern w:val="0"/>
                <w:lang w:eastAsia="en-US" w:bidi="ar-SA"/>
              </w:rPr>
            </w:pPr>
            <w:r>
              <w:rPr>
                <w:rFonts w:eastAsia="Calibri"/>
                <w:kern w:val="0"/>
                <w:lang w:eastAsia="en-US" w:bidi="ar-SA"/>
              </w:rPr>
              <w:t>Подпись ответственного лица</w:t>
            </w:r>
          </w:p>
        </w:tc>
        <w:tc>
          <w:tcPr>
            <w:tcW w:w="1517"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eastAsia="Calibri"/>
                <w:kern w:val="0"/>
                <w:lang w:eastAsia="en-US" w:bidi="ar-SA"/>
              </w:rPr>
            </w:pPr>
            <w:r>
              <w:rPr>
                <w:rFonts w:eastAsia="Calibri"/>
                <w:kern w:val="0"/>
                <w:lang w:eastAsia="en-US" w:bidi="ar-SA"/>
              </w:rPr>
              <w:t>Подпись сотрудника</w:t>
            </w:r>
          </w:p>
        </w:tc>
      </w:tr>
    </w:tbl>
    <w:p>
      <w:pPr>
        <w:pStyle w:val="Normal"/>
        <w:jc w:val="right"/>
        <w:rPr/>
      </w:pPr>
      <w:r>
        <w:rPr/>
      </w:r>
    </w:p>
    <w:p>
      <w:pPr>
        <w:pStyle w:val="ConsPlusNormal"/>
        <w:jc w:val="right"/>
        <w:rPr/>
      </w:pPr>
      <w:r>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t>Приложение 2.1</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к Положению об антикоррупционной политике</w:t>
      </w:r>
    </w:p>
    <w:p>
      <w:pPr>
        <w:pStyle w:val="ConsPlusNonformat"/>
        <w:jc w:val="right"/>
        <w:rPr/>
      </w:pPr>
      <w:r>
        <w:rPr>
          <w:rStyle w:val="Style13"/>
          <w:rFonts w:cs="Times New Roman" w:ascii="Times New Roman" w:hAnsi="Times New Roman"/>
          <w:sz w:val="24"/>
          <w:szCs w:val="24"/>
        </w:rPr>
        <w:t xml:space="preserve">                                                                                                       </w:t>
      </w:r>
      <w:r>
        <w:rPr>
          <w:rStyle w:val="Style13"/>
          <w:rFonts w:cs="Times New Roman" w:ascii="Times New Roman" w:hAnsi="Times New Roman"/>
          <w:sz w:val="24"/>
          <w:szCs w:val="24"/>
        </w:rPr>
        <w:t>ГУ ТО «КЦСОН №2»</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Журнал регистрации уведомлений о фактах обращений в целях склоненя работников к совершению коррупционных правонарушений</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pPr>
      <w:r>
        <w:rPr/>
      </w:r>
    </w:p>
    <w:tbl>
      <w:tblPr>
        <w:tblW w:w="10053" w:type="dxa"/>
        <w:jc w:val="left"/>
        <w:tblInd w:w="0" w:type="dxa"/>
        <w:tblLayout w:type="fixed"/>
        <w:tblCellMar>
          <w:top w:w="0" w:type="dxa"/>
          <w:left w:w="108" w:type="dxa"/>
          <w:bottom w:w="0" w:type="dxa"/>
          <w:right w:w="108" w:type="dxa"/>
        </w:tblCellMar>
      </w:tblPr>
      <w:tblGrid>
        <w:gridCol w:w="497"/>
        <w:gridCol w:w="1184"/>
        <w:gridCol w:w="1340"/>
        <w:gridCol w:w="1782"/>
        <w:gridCol w:w="1294"/>
        <w:gridCol w:w="1319"/>
        <w:gridCol w:w="1319"/>
        <w:gridCol w:w="1318"/>
      </w:tblGrid>
      <w:tr>
        <w:trPr/>
        <w:tc>
          <w:tcPr>
            <w:tcW w:w="497" w:type="dxa"/>
            <w:tcBorders>
              <w:top w:val="single" w:sz="4" w:space="0" w:color="000000"/>
              <w:left w:val="single" w:sz="4" w:space="0" w:color="000000"/>
              <w:bottom w:val="single" w:sz="4" w:space="0" w:color="000000"/>
            </w:tcBorders>
          </w:tcPr>
          <w:p>
            <w:pPr>
              <w:pStyle w:val="Normal"/>
              <w:widowControl/>
              <w:jc w:val="center"/>
              <w:rPr>
                <w:rFonts w:eastAsia="Calibri"/>
                <w:kern w:val="0"/>
                <w:lang w:eastAsia="en-US" w:bidi="ar-SA"/>
              </w:rPr>
            </w:pPr>
            <w:r>
              <w:rPr>
                <w:rFonts w:eastAsia="Calibri"/>
                <w:kern w:val="0"/>
                <w:lang w:eastAsia="en-US" w:bidi="ar-SA"/>
              </w:rPr>
              <w:t xml:space="preserve">№ </w:t>
            </w:r>
            <w:r>
              <w:rPr>
                <w:rFonts w:eastAsia="Calibri"/>
                <w:kern w:val="0"/>
                <w:lang w:eastAsia="en-US" w:bidi="ar-SA"/>
              </w:rPr>
              <w:t>п/п</w:t>
            </w:r>
          </w:p>
        </w:tc>
        <w:tc>
          <w:tcPr>
            <w:tcW w:w="118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eastAsia="Calibri"/>
                <w:kern w:val="0"/>
                <w:lang w:eastAsia="en-US" w:bidi="ar-SA"/>
              </w:rPr>
            </w:pPr>
            <w:r>
              <w:rPr>
                <w:rFonts w:eastAsia="Calibri"/>
                <w:kern w:val="0"/>
                <w:lang w:eastAsia="en-US" w:bidi="ar-SA"/>
              </w:rPr>
              <w:t>Дата и номер талона</w:t>
            </w:r>
          </w:p>
        </w:tc>
        <w:tc>
          <w:tcPr>
            <w:tcW w:w="1340"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eastAsia="Calibri"/>
                <w:kern w:val="0"/>
                <w:lang w:eastAsia="en-US" w:bidi="ar-SA"/>
              </w:rPr>
            </w:pPr>
            <w:r>
              <w:rPr>
                <w:rFonts w:eastAsia="Calibri"/>
                <w:kern w:val="0"/>
                <w:lang w:eastAsia="en-US" w:bidi="ar-SA"/>
              </w:rPr>
              <w:t>ФИО сотрудника</w:t>
            </w:r>
          </w:p>
        </w:tc>
        <w:tc>
          <w:tcPr>
            <w:tcW w:w="1782"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eastAsia="Calibri"/>
                <w:kern w:val="0"/>
                <w:lang w:eastAsia="en-US" w:bidi="ar-SA"/>
              </w:rPr>
            </w:pPr>
            <w:r>
              <w:rPr>
                <w:rFonts w:eastAsia="Calibri"/>
                <w:kern w:val="0"/>
                <w:lang w:eastAsia="en-US" w:bidi="ar-SA"/>
              </w:rPr>
              <w:t>Документ удостовер.личность</w:t>
            </w:r>
          </w:p>
        </w:tc>
        <w:tc>
          <w:tcPr>
            <w:tcW w:w="129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eastAsia="Calibri"/>
                <w:kern w:val="0"/>
                <w:lang w:eastAsia="en-US" w:bidi="ar-SA"/>
              </w:rPr>
            </w:pPr>
            <w:r>
              <w:rPr>
                <w:rFonts w:eastAsia="Calibri"/>
                <w:kern w:val="0"/>
                <w:lang w:eastAsia="en-US" w:bidi="ar-SA"/>
              </w:rPr>
              <w:t>Должность</w:t>
            </w:r>
          </w:p>
        </w:tc>
        <w:tc>
          <w:tcPr>
            <w:tcW w:w="1319" w:type="dxa"/>
            <w:tcBorders>
              <w:top w:val="single" w:sz="4" w:space="0" w:color="000000"/>
              <w:left w:val="single" w:sz="4" w:space="0" w:color="000000"/>
              <w:bottom w:val="single" w:sz="4" w:space="0" w:color="000000"/>
            </w:tcBorders>
          </w:tcPr>
          <w:p>
            <w:pPr>
              <w:pStyle w:val="Normal"/>
              <w:widowControl/>
              <w:jc w:val="center"/>
              <w:rPr>
                <w:rFonts w:eastAsia="Calibri"/>
                <w:kern w:val="0"/>
                <w:lang w:eastAsia="en-US" w:bidi="ar-SA"/>
              </w:rPr>
            </w:pPr>
            <w:r>
              <w:rPr>
                <w:rFonts w:eastAsia="Calibri"/>
                <w:kern w:val="0"/>
                <w:lang w:eastAsia="en-US" w:bidi="ar-SA"/>
              </w:rPr>
              <w:t>Телефон</w:t>
            </w:r>
          </w:p>
        </w:tc>
        <w:tc>
          <w:tcPr>
            <w:tcW w:w="1319" w:type="dxa"/>
            <w:tcBorders>
              <w:top w:val="single" w:sz="4" w:space="0" w:color="000000"/>
              <w:left w:val="single" w:sz="4" w:space="0" w:color="000000"/>
              <w:bottom w:val="single" w:sz="4" w:space="0" w:color="000000"/>
            </w:tcBorders>
          </w:tcPr>
          <w:p>
            <w:pPr>
              <w:pStyle w:val="Normal"/>
              <w:widowControl/>
              <w:jc w:val="center"/>
              <w:rPr>
                <w:rFonts w:eastAsia="Calibri"/>
                <w:kern w:val="0"/>
                <w:lang w:eastAsia="en-US" w:bidi="ar-SA"/>
              </w:rPr>
            </w:pPr>
            <w:r>
              <w:rPr>
                <w:rFonts w:eastAsia="Calibri"/>
                <w:kern w:val="0"/>
                <w:lang w:eastAsia="en-US" w:bidi="ar-SA"/>
              </w:rPr>
              <w:t>Краткое содержание уведомления</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eastAsia="Calibri"/>
                <w:kern w:val="0"/>
                <w:szCs w:val="28"/>
                <w:lang w:eastAsia="en-US" w:bidi="ar-SA"/>
              </w:rPr>
            </w:pPr>
            <w:r>
              <w:rPr>
                <w:rFonts w:eastAsia="Calibri"/>
                <w:kern w:val="0"/>
                <w:szCs w:val="28"/>
                <w:lang w:eastAsia="en-US" w:bidi="ar-SA"/>
              </w:rPr>
              <w:t>ФИО лица принявшего уведомление</w:t>
            </w:r>
          </w:p>
        </w:tc>
      </w:tr>
    </w:tbl>
    <w:p>
      <w:pPr>
        <w:pStyle w:val="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t>Приложение 3</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к Положению об антикоррупционной политике</w:t>
      </w:r>
    </w:p>
    <w:p>
      <w:pPr>
        <w:pStyle w:val="ConsPlusNonformat"/>
        <w:jc w:val="right"/>
        <w:rPr/>
      </w:pPr>
      <w:r>
        <w:rPr>
          <w:rStyle w:val="Style13"/>
          <w:rFonts w:cs="Times New Roman" w:ascii="Times New Roman" w:hAnsi="Times New Roman"/>
          <w:sz w:val="24"/>
          <w:szCs w:val="24"/>
        </w:rPr>
        <w:t xml:space="preserve">                                                                                                       </w:t>
      </w:r>
      <w:r>
        <w:rPr>
          <w:rStyle w:val="Style13"/>
          <w:rFonts w:cs="Times New Roman" w:ascii="Times New Roman" w:hAnsi="Times New Roman"/>
          <w:sz w:val="24"/>
          <w:szCs w:val="24"/>
        </w:rPr>
        <w:t>ГУ ТО «КЦСОН №2»</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УВЕДОМЛЕНИЕ</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о получении подарка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(наименование уполномоченной организации</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(уполномоченного подразделения)</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 ______________________________________</w:t>
      </w:r>
    </w:p>
    <w:p>
      <w:pPr>
        <w:pStyle w:val="ConsPlusNonformat"/>
        <w:tabs>
          <w:tab w:val="clear" w:pos="709"/>
        </w:tabs>
        <w:ind w:left="3828" w:right="0" w:hanging="0"/>
        <w:jc w:val="center"/>
        <w:rPr>
          <w:rFonts w:ascii="Times New Roman" w:hAnsi="Times New Roman" w:cs="Times New Roman"/>
          <w:sz w:val="24"/>
          <w:szCs w:val="24"/>
        </w:rPr>
      </w:pPr>
      <w:r>
        <w:rPr>
          <w:rFonts w:cs="Times New Roman" w:ascii="Times New Roman" w:hAnsi="Times New Roman"/>
          <w:sz w:val="24"/>
          <w:szCs w:val="24"/>
        </w:rPr>
        <w:t>(Ф.И.О., замещаемая должность,</w:t>
      </w:r>
    </w:p>
    <w:p>
      <w:pPr>
        <w:pStyle w:val="ConsPlusNonformat"/>
        <w:tabs>
          <w:tab w:val="clear" w:pos="709"/>
        </w:tabs>
        <w:ind w:left="3828" w:right="0" w:hanging="0"/>
        <w:jc w:val="center"/>
        <w:rPr/>
      </w:pPr>
      <w:r>
        <w:rPr>
          <w:rStyle w:val="Style13"/>
          <w:rFonts w:cs="Times New Roman" w:ascii="Times New Roman" w:hAnsi="Times New Roman"/>
          <w:sz w:val="24"/>
          <w:szCs w:val="24"/>
        </w:rPr>
        <w:t>специальное звание)</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left="0" w:right="0" w:firstLine="708"/>
        <w:jc w:val="both"/>
        <w:rPr>
          <w:rFonts w:ascii="Times New Roman" w:hAnsi="Times New Roman" w:cs="Times New Roman"/>
          <w:sz w:val="24"/>
          <w:szCs w:val="24"/>
        </w:rPr>
      </w:pPr>
      <w:r>
        <w:rPr>
          <w:rFonts w:cs="Times New Roman" w:ascii="Times New Roman" w:hAnsi="Times New Roman"/>
          <w:sz w:val="24"/>
          <w:szCs w:val="24"/>
        </w:rPr>
        <w:t>Уведомление о получении подарка от "___" _________ 20 ___ г.</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left="0" w:right="0" w:firstLine="708"/>
        <w:jc w:val="both"/>
        <w:rPr>
          <w:rFonts w:ascii="Times New Roman" w:hAnsi="Times New Roman" w:cs="Times New Roman"/>
          <w:sz w:val="24"/>
          <w:szCs w:val="24"/>
        </w:rPr>
      </w:pPr>
      <w:r>
        <w:rPr>
          <w:rFonts w:cs="Times New Roman" w:ascii="Times New Roman" w:hAnsi="Times New Roman"/>
          <w:sz w:val="24"/>
          <w:szCs w:val="24"/>
        </w:rPr>
        <w:t>Извещаю о получении ___________ подарка(ов) на 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(дата получения)                                             (наименование</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протокольного мероприятия, служебной командировки, другого официального</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мероприятия, место и дата проведения)</w:t>
      </w:r>
    </w:p>
    <w:p>
      <w:pPr>
        <w:pStyle w:val="ConsPlusNormal"/>
        <w:ind w:left="0" w:right="0" w:firstLine="540"/>
        <w:jc w:val="both"/>
        <w:rPr/>
      </w:pPr>
      <w:r>
        <w:rPr/>
      </w:r>
    </w:p>
    <w:tbl>
      <w:tblPr>
        <w:tblW w:w="9600" w:type="dxa"/>
        <w:jc w:val="left"/>
        <w:tblInd w:w="-50" w:type="dxa"/>
        <w:tblLayout w:type="fixed"/>
        <w:tblCellMar>
          <w:top w:w="75" w:type="dxa"/>
          <w:left w:w="40" w:type="dxa"/>
          <w:bottom w:w="75" w:type="dxa"/>
          <w:right w:w="40" w:type="dxa"/>
        </w:tblCellMar>
      </w:tblPr>
      <w:tblGrid>
        <w:gridCol w:w="2040"/>
        <w:gridCol w:w="3240"/>
        <w:gridCol w:w="2040"/>
        <w:gridCol w:w="2280"/>
      </w:tblGrid>
      <w:tr>
        <w:trPr>
          <w:trHeight w:val="240" w:hRule="atLeast"/>
        </w:trPr>
        <w:tc>
          <w:tcPr>
            <w:tcW w:w="2040" w:type="dxa"/>
            <w:tcBorders>
              <w:top w:val="single" w:sz="8" w:space="0" w:color="000000"/>
              <w:left w:val="single" w:sz="8" w:space="0" w:color="000000"/>
              <w:bottom w:val="single" w:sz="8" w:space="0" w:color="000000"/>
              <w:right w:val="single" w:sz="8" w:space="0" w:color="000000"/>
            </w:tcBorders>
          </w:tcPr>
          <w:p>
            <w:pPr>
              <w:pStyle w:val="ConsPlusNonformat"/>
              <w:jc w:val="center"/>
              <w:rPr>
                <w:rFonts w:ascii="Times New Roman" w:hAnsi="Times New Roman" w:cs="Times New Roman"/>
                <w:sz w:val="24"/>
                <w:szCs w:val="24"/>
              </w:rPr>
            </w:pPr>
            <w:r>
              <w:rPr>
                <w:rFonts w:cs="Times New Roman" w:ascii="Times New Roman" w:hAnsi="Times New Roman"/>
                <w:sz w:val="24"/>
                <w:szCs w:val="24"/>
              </w:rPr>
              <w:t>Наименование</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подарка</w:t>
            </w:r>
          </w:p>
        </w:tc>
        <w:tc>
          <w:tcPr>
            <w:tcW w:w="3240" w:type="dxa"/>
            <w:tcBorders>
              <w:top w:val="single" w:sz="8" w:space="0" w:color="000000"/>
              <w:left w:val="single" w:sz="8" w:space="0" w:color="000000"/>
              <w:bottom w:val="single" w:sz="8" w:space="0" w:color="000000"/>
              <w:right w:val="single" w:sz="8" w:space="0" w:color="000000"/>
            </w:tcBorders>
          </w:tcPr>
          <w:p>
            <w:pPr>
              <w:pStyle w:val="ConsPlusNonformat"/>
              <w:jc w:val="center"/>
              <w:rPr>
                <w:rFonts w:ascii="Times New Roman" w:hAnsi="Times New Roman" w:cs="Times New Roman"/>
                <w:sz w:val="24"/>
                <w:szCs w:val="24"/>
              </w:rPr>
            </w:pPr>
            <w:r>
              <w:rPr>
                <w:rFonts w:cs="Times New Roman" w:ascii="Times New Roman" w:hAnsi="Times New Roman"/>
                <w:sz w:val="24"/>
                <w:szCs w:val="24"/>
              </w:rPr>
              <w:t>Характеристика подарка,</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его описание</w:t>
            </w:r>
          </w:p>
        </w:tc>
        <w:tc>
          <w:tcPr>
            <w:tcW w:w="2040" w:type="dxa"/>
            <w:tcBorders>
              <w:top w:val="single" w:sz="8" w:space="0" w:color="000000"/>
              <w:left w:val="single" w:sz="8" w:space="0" w:color="000000"/>
              <w:bottom w:val="single" w:sz="8" w:space="0" w:color="000000"/>
              <w:right w:val="single" w:sz="8" w:space="0" w:color="000000"/>
            </w:tcBorders>
          </w:tcPr>
          <w:p>
            <w:pPr>
              <w:pStyle w:val="ConsPlusNonformat"/>
              <w:jc w:val="center"/>
              <w:rPr>
                <w:rFonts w:ascii="Times New Roman" w:hAnsi="Times New Roman" w:cs="Times New Roman"/>
                <w:sz w:val="24"/>
                <w:szCs w:val="24"/>
              </w:rPr>
            </w:pPr>
            <w:r>
              <w:rPr>
                <w:rFonts w:cs="Times New Roman" w:ascii="Times New Roman" w:hAnsi="Times New Roman"/>
                <w:sz w:val="24"/>
                <w:szCs w:val="24"/>
              </w:rPr>
              <w:t>Количество</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предметов</w:t>
            </w:r>
          </w:p>
        </w:tc>
        <w:tc>
          <w:tcPr>
            <w:tcW w:w="2280" w:type="dxa"/>
            <w:tcBorders>
              <w:top w:val="single" w:sz="8" w:space="0" w:color="000000"/>
              <w:left w:val="single" w:sz="8" w:space="0" w:color="000000"/>
              <w:bottom w:val="single" w:sz="8" w:space="0" w:color="000000"/>
              <w:right w:val="single" w:sz="8" w:space="0" w:color="000000"/>
            </w:tcBorders>
          </w:tcPr>
          <w:p>
            <w:pPr>
              <w:pStyle w:val="ConsPlusNonformat"/>
              <w:jc w:val="center"/>
              <w:rPr>
                <w:rFonts w:ascii="Times New Roman" w:hAnsi="Times New Roman" w:cs="Times New Roman"/>
                <w:sz w:val="24"/>
                <w:szCs w:val="24"/>
              </w:rPr>
            </w:pPr>
            <w:r>
              <w:rPr>
                <w:rFonts w:cs="Times New Roman" w:ascii="Times New Roman" w:hAnsi="Times New Roman"/>
                <w:sz w:val="24"/>
                <w:szCs w:val="24"/>
              </w:rPr>
              <w:t>Стоимость (в</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рублях)&lt;1&gt;</w:t>
            </w:r>
          </w:p>
        </w:tc>
      </w:tr>
      <w:tr>
        <w:trPr>
          <w:trHeight w:val="240" w:hRule="atLeast"/>
        </w:trPr>
        <w:tc>
          <w:tcPr>
            <w:tcW w:w="2040" w:type="dxa"/>
            <w:tcBorders>
              <w:left w:val="single" w:sz="8" w:space="0" w:color="000000"/>
              <w:bottom w:val="single" w:sz="8" w:space="0" w:color="000000"/>
              <w:right w:val="single" w:sz="8" w:space="0" w:color="000000"/>
            </w:tcBorders>
          </w:tcPr>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1.             </w:t>
            </w:r>
          </w:p>
        </w:tc>
        <w:tc>
          <w:tcPr>
            <w:tcW w:w="3240" w:type="dxa"/>
            <w:tcBorders>
              <w:left w:val="single" w:sz="8" w:space="0" w:color="000000"/>
              <w:bottom w:val="single" w:sz="8" w:space="0" w:color="000000"/>
              <w:right w:val="single" w:sz="8" w:space="0" w:color="000000"/>
            </w:tcBorders>
          </w:tcPr>
          <w:p>
            <w:pPr>
              <w:pStyle w:val="ConsPlusNonformat"/>
              <w:jc w:val="both"/>
              <w:rPr>
                <w:rFonts w:ascii="Times New Roman" w:hAnsi="Times New Roman" w:cs="Times New Roman"/>
                <w:sz w:val="24"/>
                <w:szCs w:val="24"/>
              </w:rPr>
            </w:pPr>
            <w:r>
              <w:rPr>
                <w:rFonts w:cs="Times New Roman" w:ascii="Times New Roman" w:hAnsi="Times New Roman"/>
                <w:sz w:val="24"/>
                <w:szCs w:val="24"/>
              </w:rPr>
            </w:r>
          </w:p>
        </w:tc>
        <w:tc>
          <w:tcPr>
            <w:tcW w:w="2040" w:type="dxa"/>
            <w:tcBorders>
              <w:left w:val="single" w:sz="8" w:space="0" w:color="000000"/>
              <w:bottom w:val="single" w:sz="8" w:space="0" w:color="000000"/>
              <w:right w:val="single" w:sz="8" w:space="0" w:color="000000"/>
            </w:tcBorders>
          </w:tcPr>
          <w:p>
            <w:pPr>
              <w:pStyle w:val="ConsPlusNonformat"/>
              <w:jc w:val="both"/>
              <w:rPr>
                <w:rFonts w:ascii="Times New Roman" w:hAnsi="Times New Roman" w:cs="Times New Roman"/>
                <w:sz w:val="24"/>
                <w:szCs w:val="24"/>
              </w:rPr>
            </w:pPr>
            <w:r>
              <w:rPr>
                <w:rFonts w:cs="Times New Roman" w:ascii="Times New Roman" w:hAnsi="Times New Roman"/>
                <w:sz w:val="24"/>
                <w:szCs w:val="24"/>
              </w:rPr>
            </w:r>
          </w:p>
        </w:tc>
        <w:tc>
          <w:tcPr>
            <w:tcW w:w="2280" w:type="dxa"/>
            <w:tcBorders>
              <w:left w:val="single" w:sz="8" w:space="0" w:color="000000"/>
              <w:bottom w:val="single" w:sz="8" w:space="0" w:color="000000"/>
              <w:right w:val="single" w:sz="8" w:space="0" w:color="000000"/>
            </w:tcBorders>
          </w:tcPr>
          <w:p>
            <w:pPr>
              <w:pStyle w:val="ConsPlusNonformat"/>
              <w:jc w:val="both"/>
              <w:rPr>
                <w:rFonts w:ascii="Times New Roman" w:hAnsi="Times New Roman" w:cs="Times New Roman"/>
                <w:sz w:val="24"/>
                <w:szCs w:val="24"/>
              </w:rPr>
            </w:pPr>
            <w:r>
              <w:rPr>
                <w:rFonts w:cs="Times New Roman" w:ascii="Times New Roman" w:hAnsi="Times New Roman"/>
                <w:sz w:val="24"/>
                <w:szCs w:val="24"/>
              </w:rPr>
            </w:r>
          </w:p>
        </w:tc>
      </w:tr>
      <w:tr>
        <w:trPr>
          <w:trHeight w:val="240" w:hRule="atLeast"/>
        </w:trPr>
        <w:tc>
          <w:tcPr>
            <w:tcW w:w="2040" w:type="dxa"/>
            <w:tcBorders>
              <w:left w:val="single" w:sz="8" w:space="0" w:color="000000"/>
              <w:bottom w:val="single" w:sz="8" w:space="0" w:color="000000"/>
              <w:right w:val="single" w:sz="8" w:space="0" w:color="000000"/>
            </w:tcBorders>
          </w:tcPr>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2.             </w:t>
            </w:r>
          </w:p>
        </w:tc>
        <w:tc>
          <w:tcPr>
            <w:tcW w:w="3240" w:type="dxa"/>
            <w:tcBorders>
              <w:left w:val="single" w:sz="8" w:space="0" w:color="000000"/>
              <w:bottom w:val="single" w:sz="8" w:space="0" w:color="000000"/>
              <w:right w:val="single" w:sz="8" w:space="0" w:color="000000"/>
            </w:tcBorders>
          </w:tcPr>
          <w:p>
            <w:pPr>
              <w:pStyle w:val="ConsPlusNonformat"/>
              <w:jc w:val="both"/>
              <w:rPr>
                <w:rFonts w:ascii="Times New Roman" w:hAnsi="Times New Roman" w:cs="Times New Roman"/>
                <w:sz w:val="24"/>
                <w:szCs w:val="24"/>
              </w:rPr>
            </w:pPr>
            <w:r>
              <w:rPr>
                <w:rFonts w:cs="Times New Roman" w:ascii="Times New Roman" w:hAnsi="Times New Roman"/>
                <w:sz w:val="24"/>
                <w:szCs w:val="24"/>
              </w:rPr>
            </w:r>
          </w:p>
        </w:tc>
        <w:tc>
          <w:tcPr>
            <w:tcW w:w="2040" w:type="dxa"/>
            <w:tcBorders>
              <w:left w:val="single" w:sz="8" w:space="0" w:color="000000"/>
              <w:bottom w:val="single" w:sz="8" w:space="0" w:color="000000"/>
              <w:right w:val="single" w:sz="8" w:space="0" w:color="000000"/>
            </w:tcBorders>
          </w:tcPr>
          <w:p>
            <w:pPr>
              <w:pStyle w:val="ConsPlusNonformat"/>
              <w:jc w:val="both"/>
              <w:rPr>
                <w:rFonts w:ascii="Times New Roman" w:hAnsi="Times New Roman" w:cs="Times New Roman"/>
                <w:sz w:val="24"/>
                <w:szCs w:val="24"/>
              </w:rPr>
            </w:pPr>
            <w:r>
              <w:rPr>
                <w:rFonts w:cs="Times New Roman" w:ascii="Times New Roman" w:hAnsi="Times New Roman"/>
                <w:sz w:val="24"/>
                <w:szCs w:val="24"/>
              </w:rPr>
            </w:r>
          </w:p>
        </w:tc>
        <w:tc>
          <w:tcPr>
            <w:tcW w:w="2280" w:type="dxa"/>
            <w:tcBorders>
              <w:left w:val="single" w:sz="8" w:space="0" w:color="000000"/>
              <w:bottom w:val="single" w:sz="8" w:space="0" w:color="000000"/>
              <w:right w:val="single" w:sz="8" w:space="0" w:color="000000"/>
            </w:tcBorders>
          </w:tcPr>
          <w:p>
            <w:pPr>
              <w:pStyle w:val="ConsPlusNonformat"/>
              <w:jc w:val="both"/>
              <w:rPr>
                <w:rFonts w:ascii="Times New Roman" w:hAnsi="Times New Roman" w:cs="Times New Roman"/>
                <w:sz w:val="24"/>
                <w:szCs w:val="24"/>
              </w:rPr>
            </w:pPr>
            <w:r>
              <w:rPr>
                <w:rFonts w:cs="Times New Roman" w:ascii="Times New Roman" w:hAnsi="Times New Roman"/>
                <w:sz w:val="24"/>
                <w:szCs w:val="24"/>
              </w:rPr>
            </w:r>
          </w:p>
        </w:tc>
      </w:tr>
      <w:tr>
        <w:trPr>
          <w:trHeight w:val="240" w:hRule="atLeast"/>
        </w:trPr>
        <w:tc>
          <w:tcPr>
            <w:tcW w:w="2040" w:type="dxa"/>
            <w:tcBorders>
              <w:left w:val="single" w:sz="8" w:space="0" w:color="000000"/>
              <w:bottom w:val="single" w:sz="8" w:space="0" w:color="000000"/>
              <w:right w:val="single" w:sz="8" w:space="0" w:color="000000"/>
            </w:tcBorders>
          </w:tcPr>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3.             </w:t>
            </w:r>
          </w:p>
        </w:tc>
        <w:tc>
          <w:tcPr>
            <w:tcW w:w="3240" w:type="dxa"/>
            <w:tcBorders>
              <w:left w:val="single" w:sz="8" w:space="0" w:color="000000"/>
              <w:bottom w:val="single" w:sz="8" w:space="0" w:color="000000"/>
              <w:right w:val="single" w:sz="8" w:space="0" w:color="000000"/>
            </w:tcBorders>
          </w:tcPr>
          <w:p>
            <w:pPr>
              <w:pStyle w:val="ConsPlusNonformat"/>
              <w:jc w:val="both"/>
              <w:rPr>
                <w:rFonts w:ascii="Times New Roman" w:hAnsi="Times New Roman" w:cs="Times New Roman"/>
                <w:sz w:val="24"/>
                <w:szCs w:val="24"/>
              </w:rPr>
            </w:pPr>
            <w:r>
              <w:rPr>
                <w:rFonts w:cs="Times New Roman" w:ascii="Times New Roman" w:hAnsi="Times New Roman"/>
                <w:sz w:val="24"/>
                <w:szCs w:val="24"/>
              </w:rPr>
            </w:r>
          </w:p>
        </w:tc>
        <w:tc>
          <w:tcPr>
            <w:tcW w:w="2040" w:type="dxa"/>
            <w:tcBorders>
              <w:left w:val="single" w:sz="8" w:space="0" w:color="000000"/>
              <w:bottom w:val="single" w:sz="8" w:space="0" w:color="000000"/>
              <w:right w:val="single" w:sz="8" w:space="0" w:color="000000"/>
            </w:tcBorders>
          </w:tcPr>
          <w:p>
            <w:pPr>
              <w:pStyle w:val="ConsPlusNonformat"/>
              <w:jc w:val="both"/>
              <w:rPr>
                <w:rFonts w:ascii="Times New Roman" w:hAnsi="Times New Roman" w:cs="Times New Roman"/>
                <w:sz w:val="24"/>
                <w:szCs w:val="24"/>
              </w:rPr>
            </w:pPr>
            <w:r>
              <w:rPr>
                <w:rFonts w:cs="Times New Roman" w:ascii="Times New Roman" w:hAnsi="Times New Roman"/>
                <w:sz w:val="24"/>
                <w:szCs w:val="24"/>
              </w:rPr>
            </w:r>
          </w:p>
        </w:tc>
        <w:tc>
          <w:tcPr>
            <w:tcW w:w="2280" w:type="dxa"/>
            <w:tcBorders>
              <w:left w:val="single" w:sz="8" w:space="0" w:color="000000"/>
              <w:bottom w:val="single" w:sz="8" w:space="0" w:color="000000"/>
              <w:right w:val="single" w:sz="8" w:space="0" w:color="000000"/>
            </w:tcBorders>
          </w:tcPr>
          <w:p>
            <w:pPr>
              <w:pStyle w:val="ConsPlusNonformat"/>
              <w:jc w:val="both"/>
              <w:rPr>
                <w:rFonts w:ascii="Times New Roman" w:hAnsi="Times New Roman" w:cs="Times New Roman"/>
                <w:sz w:val="24"/>
                <w:szCs w:val="24"/>
              </w:rPr>
            </w:pPr>
            <w:r>
              <w:rPr>
                <w:rFonts w:cs="Times New Roman" w:ascii="Times New Roman" w:hAnsi="Times New Roman"/>
                <w:sz w:val="24"/>
                <w:szCs w:val="24"/>
              </w:rPr>
            </w:r>
          </w:p>
        </w:tc>
      </w:tr>
      <w:tr>
        <w:trPr>
          <w:trHeight w:val="240" w:hRule="atLeast"/>
        </w:trPr>
        <w:tc>
          <w:tcPr>
            <w:tcW w:w="2040" w:type="dxa"/>
            <w:tcBorders>
              <w:left w:val="single" w:sz="8" w:space="0" w:color="000000"/>
              <w:bottom w:val="single" w:sz="8" w:space="0" w:color="000000"/>
              <w:right w:val="single" w:sz="8" w:space="0" w:color="000000"/>
            </w:tcBorders>
          </w:tcPr>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Итого          </w:t>
            </w:r>
          </w:p>
        </w:tc>
        <w:tc>
          <w:tcPr>
            <w:tcW w:w="3240" w:type="dxa"/>
            <w:tcBorders>
              <w:left w:val="single" w:sz="8" w:space="0" w:color="000000"/>
              <w:bottom w:val="single" w:sz="8" w:space="0" w:color="000000"/>
              <w:right w:val="single" w:sz="8" w:space="0" w:color="000000"/>
            </w:tcBorders>
          </w:tcPr>
          <w:p>
            <w:pPr>
              <w:pStyle w:val="ConsPlusNonformat"/>
              <w:jc w:val="both"/>
              <w:rPr>
                <w:rFonts w:ascii="Times New Roman" w:hAnsi="Times New Roman" w:cs="Times New Roman"/>
                <w:sz w:val="24"/>
                <w:szCs w:val="24"/>
              </w:rPr>
            </w:pPr>
            <w:r>
              <w:rPr>
                <w:rFonts w:cs="Times New Roman" w:ascii="Times New Roman" w:hAnsi="Times New Roman"/>
                <w:sz w:val="24"/>
                <w:szCs w:val="24"/>
              </w:rPr>
            </w:r>
          </w:p>
        </w:tc>
        <w:tc>
          <w:tcPr>
            <w:tcW w:w="2040" w:type="dxa"/>
            <w:tcBorders>
              <w:left w:val="single" w:sz="8" w:space="0" w:color="000000"/>
              <w:bottom w:val="single" w:sz="8" w:space="0" w:color="000000"/>
              <w:right w:val="single" w:sz="8" w:space="0" w:color="000000"/>
            </w:tcBorders>
          </w:tcPr>
          <w:p>
            <w:pPr>
              <w:pStyle w:val="ConsPlusNonformat"/>
              <w:jc w:val="both"/>
              <w:rPr>
                <w:rFonts w:ascii="Times New Roman" w:hAnsi="Times New Roman" w:cs="Times New Roman"/>
                <w:sz w:val="24"/>
                <w:szCs w:val="24"/>
              </w:rPr>
            </w:pPr>
            <w:r>
              <w:rPr>
                <w:rFonts w:cs="Times New Roman" w:ascii="Times New Roman" w:hAnsi="Times New Roman"/>
                <w:sz w:val="24"/>
                <w:szCs w:val="24"/>
              </w:rPr>
            </w:r>
          </w:p>
        </w:tc>
        <w:tc>
          <w:tcPr>
            <w:tcW w:w="2280" w:type="dxa"/>
            <w:tcBorders>
              <w:left w:val="single" w:sz="8" w:space="0" w:color="000000"/>
              <w:bottom w:val="single" w:sz="8" w:space="0" w:color="000000"/>
              <w:right w:val="single" w:sz="8" w:space="0" w:color="000000"/>
            </w:tcBorders>
          </w:tcPr>
          <w:p>
            <w:pPr>
              <w:pStyle w:val="ConsPlusNonformat"/>
              <w:jc w:val="both"/>
              <w:rPr>
                <w:rFonts w:ascii="Times New Roman" w:hAnsi="Times New Roman" w:cs="Times New Roman"/>
                <w:sz w:val="24"/>
                <w:szCs w:val="24"/>
              </w:rPr>
            </w:pPr>
            <w:r>
              <w:rPr>
                <w:rFonts w:cs="Times New Roman" w:ascii="Times New Roman" w:hAnsi="Times New Roman"/>
                <w:sz w:val="24"/>
                <w:szCs w:val="24"/>
              </w:rPr>
            </w:r>
          </w:p>
        </w:tc>
      </w:tr>
    </w:tbl>
    <w:p>
      <w:pPr>
        <w:pStyle w:val="ConsPlusNormal"/>
        <w:ind w:left="0" w:right="0" w:firstLine="540"/>
        <w:jc w:val="both"/>
        <w:rPr/>
      </w:pPr>
      <w:r>
        <w:rPr/>
        <w:t>--------------------------------</w:t>
      </w:r>
    </w:p>
    <w:p>
      <w:pPr>
        <w:pStyle w:val="ConsPlusNormal"/>
        <w:spacing w:before="220" w:after="0"/>
        <w:ind w:left="0" w:right="0" w:firstLine="540"/>
        <w:jc w:val="both"/>
        <w:rPr/>
      </w:pPr>
      <w:r>
        <w:rPr/>
        <w:t>&lt;1&gt; Заполняется при наличии документов, подтверждающих стоимость подарка.</w:t>
      </w:r>
    </w:p>
    <w:p>
      <w:pPr>
        <w:pStyle w:val="ConsPlusNormal"/>
        <w:ind w:left="0" w:right="0" w:firstLine="540"/>
        <w:jc w:val="both"/>
        <w:rPr/>
      </w:pPr>
      <w:r>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Приложение: ___________________________________ на __________ листах</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(наименование документа)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Лицо, представившее</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уведомление          _________ _______________________ "__" _______ 20__ г.</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(расшифровка подписи)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Лицо, принявшее</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уведомление          _________ _______________________ "__" _______ 20__ г.</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(расшифровка подписи)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Регистрационный номер в Журнале регистрации уведомлений о получении подарков 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spacing w:lineRule="auto" w:line="360"/>
        <w:ind w:left="0" w:right="144" w:hanging="0"/>
        <w:jc w:val="both"/>
        <w:rPr>
          <w:rFonts w:ascii="Times New Roman" w:hAnsi="Times New Roman" w:cs="Times New Roman"/>
          <w:sz w:val="24"/>
          <w:szCs w:val="24"/>
        </w:rPr>
      </w:pPr>
      <w:r>
        <w:rPr>
          <w:rFonts w:cs="Times New Roman" w:ascii="Times New Roman" w:hAnsi="Times New Roman"/>
          <w:sz w:val="24"/>
          <w:szCs w:val="24"/>
        </w:rPr>
        <w:t>"__" _________ 20__ г.</w:t>
      </w:r>
    </w:p>
    <w:p>
      <w:pPr>
        <w:pStyle w:val="Normal"/>
        <w:spacing w:lineRule="auto" w:line="360"/>
        <w:ind w:left="0" w:right="144" w:hanging="0"/>
        <w:jc w:val="both"/>
        <w:rPr/>
      </w:pPr>
      <w:r>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t>Приложение 4</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к Положению об антикоррупционной политике</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ГУ ТО «КЦСОН №2»</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Журнал регистрации уведомлений о получении подарка</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pPr>
      <w:r>
        <w:rPr/>
      </w:r>
    </w:p>
    <w:tbl>
      <w:tblPr>
        <w:tblW w:w="10053" w:type="dxa"/>
        <w:jc w:val="left"/>
        <w:tblInd w:w="0" w:type="dxa"/>
        <w:tblLayout w:type="fixed"/>
        <w:tblCellMar>
          <w:top w:w="0" w:type="dxa"/>
          <w:left w:w="108" w:type="dxa"/>
          <w:bottom w:w="0" w:type="dxa"/>
          <w:right w:w="108" w:type="dxa"/>
        </w:tblCellMar>
      </w:tblPr>
      <w:tblGrid>
        <w:gridCol w:w="497"/>
        <w:gridCol w:w="1184"/>
        <w:gridCol w:w="1340"/>
        <w:gridCol w:w="1782"/>
        <w:gridCol w:w="1294"/>
        <w:gridCol w:w="1319"/>
        <w:gridCol w:w="1319"/>
        <w:gridCol w:w="1318"/>
      </w:tblGrid>
      <w:tr>
        <w:trPr/>
        <w:tc>
          <w:tcPr>
            <w:tcW w:w="497" w:type="dxa"/>
            <w:tcBorders>
              <w:top w:val="single" w:sz="4" w:space="0" w:color="000000"/>
              <w:left w:val="single" w:sz="4" w:space="0" w:color="000000"/>
              <w:bottom w:val="single" w:sz="4" w:space="0" w:color="000000"/>
            </w:tcBorders>
          </w:tcPr>
          <w:p>
            <w:pPr>
              <w:pStyle w:val="Normal"/>
              <w:widowControl/>
              <w:jc w:val="center"/>
              <w:rPr>
                <w:rFonts w:eastAsia="Calibri"/>
                <w:kern w:val="0"/>
                <w:lang w:eastAsia="en-US" w:bidi="ar-SA"/>
              </w:rPr>
            </w:pPr>
            <w:r>
              <w:rPr>
                <w:rFonts w:eastAsia="Calibri"/>
                <w:kern w:val="0"/>
                <w:lang w:eastAsia="en-US" w:bidi="ar-SA"/>
              </w:rPr>
              <w:t xml:space="preserve">№ </w:t>
            </w:r>
            <w:r>
              <w:rPr>
                <w:rFonts w:eastAsia="Calibri"/>
                <w:kern w:val="0"/>
                <w:lang w:eastAsia="en-US" w:bidi="ar-SA"/>
              </w:rPr>
              <w:t>п/п</w:t>
            </w:r>
          </w:p>
        </w:tc>
        <w:tc>
          <w:tcPr>
            <w:tcW w:w="118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eastAsia="Calibri"/>
                <w:kern w:val="0"/>
                <w:lang w:eastAsia="en-US" w:bidi="ar-SA"/>
              </w:rPr>
            </w:pPr>
            <w:r>
              <w:rPr>
                <w:rFonts w:eastAsia="Calibri"/>
                <w:kern w:val="0"/>
                <w:lang w:eastAsia="en-US" w:bidi="ar-SA"/>
              </w:rPr>
              <w:t>Дата обстоятельств дарения</w:t>
            </w:r>
          </w:p>
        </w:tc>
        <w:tc>
          <w:tcPr>
            <w:tcW w:w="1340"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eastAsia="Calibri"/>
                <w:kern w:val="0"/>
                <w:lang w:eastAsia="en-US" w:bidi="ar-SA"/>
              </w:rPr>
            </w:pPr>
            <w:r>
              <w:rPr>
                <w:rFonts w:eastAsia="Calibri"/>
                <w:kern w:val="0"/>
                <w:lang w:eastAsia="en-US" w:bidi="ar-SA"/>
              </w:rPr>
              <w:t>ФИО сотрудника</w:t>
            </w:r>
          </w:p>
        </w:tc>
        <w:tc>
          <w:tcPr>
            <w:tcW w:w="1782"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eastAsia="Calibri"/>
                <w:kern w:val="0"/>
                <w:lang w:eastAsia="en-US" w:bidi="ar-SA"/>
              </w:rPr>
            </w:pPr>
            <w:r>
              <w:rPr>
                <w:rFonts w:eastAsia="Calibri"/>
                <w:kern w:val="0"/>
                <w:lang w:eastAsia="en-US" w:bidi="ar-SA"/>
              </w:rPr>
              <w:t>Характеристика подарка</w:t>
            </w:r>
          </w:p>
        </w:tc>
        <w:tc>
          <w:tcPr>
            <w:tcW w:w="1294"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eastAsia="Calibri"/>
                <w:kern w:val="0"/>
                <w:lang w:eastAsia="en-US" w:bidi="ar-SA"/>
              </w:rPr>
            </w:pPr>
            <w:r>
              <w:rPr>
                <w:rFonts w:eastAsia="Calibri"/>
                <w:kern w:val="0"/>
                <w:lang w:eastAsia="en-US" w:bidi="ar-SA"/>
              </w:rPr>
              <w:t>Количество предметов</w:t>
            </w:r>
          </w:p>
        </w:tc>
        <w:tc>
          <w:tcPr>
            <w:tcW w:w="1319" w:type="dxa"/>
            <w:tcBorders>
              <w:top w:val="single" w:sz="4" w:space="0" w:color="000000"/>
              <w:left w:val="single" w:sz="4" w:space="0" w:color="000000"/>
              <w:bottom w:val="single" w:sz="4" w:space="0" w:color="000000"/>
            </w:tcBorders>
          </w:tcPr>
          <w:p>
            <w:pPr>
              <w:pStyle w:val="Normal"/>
              <w:widowControl/>
              <w:jc w:val="center"/>
              <w:rPr>
                <w:rFonts w:eastAsia="Calibri"/>
                <w:kern w:val="0"/>
                <w:lang w:eastAsia="en-US" w:bidi="ar-SA"/>
              </w:rPr>
            </w:pPr>
            <w:r>
              <w:rPr>
                <w:rFonts w:eastAsia="Calibri"/>
                <w:kern w:val="0"/>
                <w:lang w:eastAsia="en-US" w:bidi="ar-SA"/>
              </w:rPr>
              <w:t>Стоимость</w:t>
            </w:r>
          </w:p>
        </w:tc>
        <w:tc>
          <w:tcPr>
            <w:tcW w:w="1319" w:type="dxa"/>
            <w:tcBorders>
              <w:top w:val="single" w:sz="4" w:space="0" w:color="000000"/>
              <w:left w:val="single" w:sz="4" w:space="0" w:color="000000"/>
              <w:bottom w:val="single" w:sz="4" w:space="0" w:color="000000"/>
            </w:tcBorders>
          </w:tcPr>
          <w:p>
            <w:pPr>
              <w:pStyle w:val="Normal"/>
              <w:widowControl/>
              <w:jc w:val="center"/>
              <w:rPr>
                <w:rFonts w:eastAsia="Calibri"/>
                <w:kern w:val="0"/>
                <w:lang w:eastAsia="en-US" w:bidi="ar-SA"/>
              </w:rPr>
            </w:pPr>
            <w:r>
              <w:rPr>
                <w:rFonts w:eastAsia="Calibri"/>
                <w:kern w:val="0"/>
                <w:lang w:eastAsia="en-US" w:bidi="ar-SA"/>
              </w:rPr>
              <w:t>Дата регистрации</w:t>
            </w:r>
          </w:p>
        </w:tc>
        <w:tc>
          <w:tcPr>
            <w:tcW w:w="1318"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eastAsia="Calibri"/>
                <w:kern w:val="0"/>
                <w:lang w:eastAsia="en-US" w:bidi="ar-SA"/>
              </w:rPr>
            </w:pPr>
            <w:r>
              <w:rPr>
                <w:rFonts w:eastAsia="Calibri"/>
                <w:kern w:val="0"/>
                <w:lang w:eastAsia="en-US" w:bidi="ar-SA"/>
              </w:rPr>
              <w:t>Место хранения</w:t>
            </w:r>
          </w:p>
        </w:tc>
      </w:tr>
    </w:tbl>
    <w:p>
      <w:pPr>
        <w:pStyle w:val="Normal"/>
        <w:jc w:val="right"/>
        <w:rPr/>
      </w:pPr>
      <w:r>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t>Приложение 5</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к Положению об антикоррупционной политике</w:t>
      </w:r>
    </w:p>
    <w:p>
      <w:pPr>
        <w:pStyle w:val="ConsPlusNonformat"/>
        <w:spacing w:lineRule="auto" w:line="360"/>
        <w:ind w:left="0" w:right="144" w:hanging="0"/>
        <w:jc w:val="right"/>
        <w:rPr/>
      </w:pPr>
      <w:r>
        <w:rPr>
          <w:rStyle w:val="Style13"/>
          <w:rFonts w:cs="Times New Roman" w:ascii="Times New Roman" w:hAnsi="Times New Roman"/>
          <w:sz w:val="24"/>
          <w:szCs w:val="24"/>
        </w:rPr>
        <w:t xml:space="preserve">                                                                                                      </w:t>
      </w:r>
      <w:r>
        <w:rPr>
          <w:rStyle w:val="Style13"/>
          <w:rFonts w:cs="Times New Roman" w:ascii="Times New Roman" w:hAnsi="Times New Roman"/>
          <w:sz w:val="24"/>
          <w:szCs w:val="24"/>
        </w:rPr>
        <w:t>ГУ ТО «КЦСОН №2»</w:t>
      </w:r>
    </w:p>
    <w:p>
      <w:pPr>
        <w:pStyle w:val="Style29"/>
        <w:ind w:left="0" w:right="144" w:hanging="0"/>
        <w:jc w:val="right"/>
        <w:rPr>
          <w:rFonts w:ascii="Times New Roman" w:hAnsi="Times New Roman"/>
          <w:sz w:val="24"/>
          <w:szCs w:val="24"/>
        </w:rPr>
      </w:pPr>
      <w:bookmarkStart w:id="22" w:name="p_33"/>
      <w:bookmarkEnd w:id="22"/>
      <w:r>
        <w:rPr>
          <w:rFonts w:ascii="Times New Roman" w:hAnsi="Times New Roman"/>
          <w:sz w:val="24"/>
          <w:szCs w:val="24"/>
        </w:rPr>
        <w:t xml:space="preserve">              </w:t>
      </w:r>
      <w:bookmarkStart w:id="23" w:name="p_133"/>
      <w:bookmarkEnd w:id="23"/>
      <w:r>
        <w:rPr>
          <w:rFonts w:ascii="Times New Roman" w:hAnsi="Times New Roman"/>
          <w:sz w:val="24"/>
          <w:szCs w:val="24"/>
        </w:rPr>
        <w:t xml:space="preserve">                                     </w:t>
      </w:r>
      <w:r>
        <w:rPr>
          <w:rFonts w:ascii="Times New Roman" w:hAnsi="Times New Roman"/>
          <w:sz w:val="24"/>
          <w:szCs w:val="24"/>
        </w:rPr>
        <w:t>УТВЕРЖДАЮ</w:t>
      </w:r>
    </w:p>
    <w:p>
      <w:pPr>
        <w:pStyle w:val="Style29"/>
        <w:spacing w:before="0" w:after="283"/>
        <w:rPr>
          <w:rFonts w:ascii="Times New Roman" w:hAnsi="Times New Roman"/>
          <w:sz w:val="24"/>
          <w:szCs w:val="24"/>
        </w:rPr>
      </w:pPr>
      <w:bookmarkStart w:id="24" w:name="p_134"/>
      <w:bookmarkEnd w:id="24"/>
      <w:r>
        <w:rPr>
          <w:rFonts w:ascii="Times New Roman" w:hAnsi="Times New Roman"/>
          <w:sz w:val="24"/>
          <w:szCs w:val="24"/>
        </w:rPr>
        <w:t xml:space="preserve">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(наименование уполномоченной организации</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(уполномоченного подразделения)</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Style29"/>
        <w:spacing w:before="0" w:after="283"/>
        <w:rPr>
          <w:rFonts w:ascii="Times New Roman" w:hAnsi="Times New Roman" w:cs="Times New Roman"/>
          <w:sz w:val="24"/>
          <w:szCs w:val="24"/>
        </w:rPr>
      </w:pPr>
      <w:r>
        <w:rPr>
          <w:rFonts w:cs="Times New Roman" w:ascii="Times New Roman" w:hAnsi="Times New Roman"/>
          <w:sz w:val="24"/>
          <w:szCs w:val="24"/>
        </w:rPr>
      </w:r>
    </w:p>
    <w:p>
      <w:pPr>
        <w:pStyle w:val="Style29"/>
        <w:spacing w:before="0" w:after="283"/>
        <w:rPr>
          <w:rFonts w:ascii="Times New Roman" w:hAnsi="Times New Roman"/>
          <w:sz w:val="24"/>
          <w:szCs w:val="24"/>
        </w:rPr>
      </w:pPr>
      <w:bookmarkStart w:id="25" w:name="p_135"/>
      <w:bookmarkEnd w:id="25"/>
      <w:r>
        <w:rPr>
          <w:rFonts w:ascii="Times New Roman" w:hAnsi="Times New Roman"/>
          <w:sz w:val="24"/>
          <w:szCs w:val="24"/>
        </w:rPr>
        <w:t xml:space="preserve">                              </w:t>
      </w:r>
    </w:p>
    <w:p>
      <w:pPr>
        <w:pStyle w:val="Style29"/>
        <w:spacing w:before="0" w:after="283"/>
        <w:rPr>
          <w:rFonts w:ascii="Times New Roman" w:hAnsi="Times New Roman"/>
          <w:sz w:val="24"/>
          <w:szCs w:val="24"/>
        </w:rPr>
      </w:pPr>
      <w:bookmarkStart w:id="26" w:name="p_141"/>
      <w:bookmarkEnd w:id="26"/>
      <w:r>
        <w:rPr>
          <w:rFonts w:ascii="Times New Roman" w:hAnsi="Times New Roman"/>
          <w:sz w:val="24"/>
          <w:szCs w:val="24"/>
        </w:rPr>
        <w:t xml:space="preserve">                              </w:t>
      </w:r>
      <w:r>
        <w:rPr>
          <w:rFonts w:ascii="Times New Roman" w:hAnsi="Times New Roman"/>
          <w:sz w:val="24"/>
          <w:szCs w:val="24"/>
        </w:rPr>
        <w:t>АКТ ПРИЕМА-ПЕРЕДАЧИ (ВОЗВРАТА) ПОДАРКА</w:t>
      </w:r>
    </w:p>
    <w:p>
      <w:pPr>
        <w:pStyle w:val="Style20"/>
        <w:rPr/>
      </w:pPr>
      <w:r>
        <w:rPr/>
        <w:t> </w:t>
      </w:r>
      <w:r>
        <w:rPr/>
        <w:t>от "__" __________ 20__ г.                                                                                      N _____</w:t>
      </w:r>
    </w:p>
    <w:p>
      <w:pPr>
        <w:pStyle w:val="Style20"/>
        <w:jc w:val="center"/>
        <w:rPr/>
      </w:pPr>
      <w:r>
        <w:rPr/>
        <w:t xml:space="preserve">  </w:t>
      </w:r>
    </w:p>
    <w:p>
      <w:pPr>
        <w:pStyle w:val="Style29"/>
        <w:spacing w:before="0" w:after="283"/>
        <w:rPr>
          <w:rFonts w:ascii="Times New Roman" w:hAnsi="Times New Roman"/>
          <w:sz w:val="24"/>
          <w:szCs w:val="24"/>
        </w:rPr>
      </w:pPr>
      <w:r>
        <w:rPr>
          <w:rFonts w:ascii="Times New Roman" w:hAnsi="Times New Roman"/>
          <w:sz w:val="24"/>
          <w:szCs w:val="24"/>
        </w:rPr>
        <w:t>_________________________________________________________________________________</w:t>
      </w:r>
    </w:p>
    <w:p>
      <w:pPr>
        <w:pStyle w:val="Style29"/>
        <w:spacing w:before="0" w:after="283"/>
        <w:jc w:val="center"/>
        <w:rPr>
          <w:rFonts w:ascii="Times New Roman" w:hAnsi="Times New Roman"/>
          <w:sz w:val="24"/>
          <w:szCs w:val="24"/>
        </w:rPr>
      </w:pPr>
      <w:r>
        <w:rPr>
          <w:rFonts w:ascii="Times New Roman" w:hAnsi="Times New Roman"/>
          <w:sz w:val="24"/>
          <w:szCs w:val="24"/>
        </w:rPr>
        <w:t>(Ф.И.О., занимаемая должность)</w:t>
      </w:r>
    </w:p>
    <w:p>
      <w:pPr>
        <w:pStyle w:val="Style29"/>
        <w:ind w:left="0" w:right="144" w:hanging="0"/>
        <w:jc w:val="both"/>
        <w:rPr>
          <w:rFonts w:ascii="Times New Roman" w:hAnsi="Times New Roman"/>
          <w:sz w:val="24"/>
          <w:szCs w:val="24"/>
        </w:rPr>
      </w:pPr>
      <w:r>
        <w:rPr>
          <w:rFonts w:ascii="Times New Roman" w:hAnsi="Times New Roman"/>
          <w:sz w:val="24"/>
          <w:szCs w:val="24"/>
        </w:rPr>
      </w:r>
    </w:p>
    <w:p>
      <w:pPr>
        <w:pStyle w:val="Style29"/>
        <w:ind w:left="0" w:right="144" w:hanging="0"/>
        <w:jc w:val="both"/>
        <w:rPr>
          <w:rFonts w:ascii="Times New Roman" w:hAnsi="Times New Roman"/>
          <w:sz w:val="24"/>
          <w:szCs w:val="24"/>
        </w:rPr>
      </w:pPr>
      <w:r>
        <w:rPr>
          <w:rFonts w:ascii="Times New Roman" w:hAnsi="Times New Roman"/>
          <w:sz w:val="24"/>
          <w:szCs w:val="24"/>
        </w:rPr>
        <w:t>в соответствии с Гражданским кодексом РФ, Федеральным законом от 25.12.2008 г. № 273-ФЗ «О противодействии коррупции»,</w:t>
      </w:r>
    </w:p>
    <w:p>
      <w:pPr>
        <w:pStyle w:val="Style29"/>
        <w:ind w:left="0" w:right="144" w:hanging="0"/>
        <w:jc w:val="both"/>
        <w:rPr>
          <w:rFonts w:ascii="Times New Roman" w:hAnsi="Times New Roman"/>
          <w:sz w:val="24"/>
          <w:szCs w:val="24"/>
        </w:rPr>
      </w:pPr>
      <w:r>
        <w:rPr>
          <w:rFonts w:ascii="Times New Roman" w:hAnsi="Times New Roman"/>
          <w:sz w:val="24"/>
          <w:szCs w:val="24"/>
        </w:rPr>
      </w:r>
    </w:p>
    <w:p>
      <w:pPr>
        <w:pStyle w:val="Style29"/>
        <w:ind w:left="0" w:right="144" w:hanging="0"/>
        <w:jc w:val="both"/>
        <w:rPr>
          <w:rFonts w:ascii="Times New Roman" w:hAnsi="Times New Roman"/>
          <w:sz w:val="24"/>
          <w:szCs w:val="24"/>
        </w:rPr>
      </w:pPr>
      <w:r>
        <w:rPr>
          <w:rFonts w:ascii="Times New Roman" w:hAnsi="Times New Roman"/>
          <w:sz w:val="24"/>
          <w:szCs w:val="24"/>
        </w:rPr>
      </w:r>
    </w:p>
    <w:p>
      <w:pPr>
        <w:pStyle w:val="Style29"/>
        <w:spacing w:before="0" w:after="283"/>
        <w:rPr>
          <w:rFonts w:ascii="Times New Roman" w:hAnsi="Times New Roman"/>
          <w:sz w:val="24"/>
          <w:szCs w:val="24"/>
        </w:rPr>
      </w:pPr>
      <w:r>
        <w:rPr>
          <w:rFonts w:ascii="Times New Roman" w:hAnsi="Times New Roman"/>
          <w:sz w:val="24"/>
          <w:szCs w:val="24"/>
        </w:rPr>
        <w:t>_________________________________________________________________________________</w:t>
      </w:r>
    </w:p>
    <w:p>
      <w:pPr>
        <w:pStyle w:val="Style29"/>
        <w:spacing w:before="0" w:after="283"/>
        <w:jc w:val="center"/>
        <w:rPr>
          <w:rFonts w:ascii="Times New Roman" w:hAnsi="Times New Roman"/>
          <w:sz w:val="24"/>
          <w:szCs w:val="24"/>
        </w:rPr>
      </w:pPr>
      <w:r>
        <w:rPr>
          <w:rFonts w:ascii="Times New Roman" w:hAnsi="Times New Roman"/>
          <w:sz w:val="24"/>
          <w:szCs w:val="24"/>
        </w:rPr>
        <w:t>(Ф.И.О., занимаемая должность)</w:t>
      </w:r>
    </w:p>
    <w:p>
      <w:pPr>
        <w:pStyle w:val="Style29"/>
        <w:ind w:left="0" w:right="144" w:hanging="0"/>
        <w:jc w:val="both"/>
        <w:rPr>
          <w:rFonts w:ascii="Times New Roman" w:hAnsi="Times New Roman"/>
          <w:sz w:val="24"/>
          <w:szCs w:val="24"/>
        </w:rPr>
      </w:pPr>
      <w:r>
        <w:rPr>
          <w:rFonts w:ascii="Times New Roman" w:hAnsi="Times New Roman"/>
          <w:sz w:val="24"/>
          <w:szCs w:val="24"/>
        </w:rPr>
        <w:t>возвращает ему подарок, переданный по акту приема передачи (возврата) подарка от _____________№ ___________________.</w:t>
      </w:r>
    </w:p>
    <w:p>
      <w:pPr>
        <w:pStyle w:val="Style29"/>
        <w:ind w:left="0" w:right="144" w:hanging="0"/>
        <w:jc w:val="both"/>
        <w:rPr>
          <w:rFonts w:ascii="Times New Roman" w:hAnsi="Times New Roman"/>
          <w:sz w:val="24"/>
          <w:szCs w:val="24"/>
        </w:rPr>
      </w:pPr>
      <w:r>
        <w:rPr>
          <w:rFonts w:ascii="Times New Roman" w:hAnsi="Times New Roman"/>
          <w:sz w:val="24"/>
          <w:szCs w:val="24"/>
        </w:rPr>
      </w:r>
    </w:p>
    <w:p>
      <w:pPr>
        <w:pStyle w:val="Style29"/>
        <w:ind w:left="0" w:right="144" w:hanging="0"/>
        <w:jc w:val="both"/>
        <w:rPr>
          <w:rFonts w:ascii="Times New Roman" w:hAnsi="Times New Roman"/>
          <w:sz w:val="24"/>
          <w:szCs w:val="24"/>
        </w:rPr>
      </w:pPr>
      <w:r>
        <w:rPr>
          <w:rFonts w:ascii="Times New Roman" w:hAnsi="Times New Roman"/>
          <w:sz w:val="24"/>
          <w:szCs w:val="24"/>
        </w:rPr>
      </w:r>
    </w:p>
    <w:p>
      <w:pPr>
        <w:pStyle w:val="Style29"/>
        <w:ind w:left="0" w:right="144" w:hanging="0"/>
        <w:jc w:val="both"/>
        <w:rPr>
          <w:rFonts w:ascii="Times New Roman" w:hAnsi="Times New Roman"/>
          <w:sz w:val="24"/>
          <w:szCs w:val="24"/>
        </w:rPr>
      </w:pPr>
      <w:r>
        <w:rPr>
          <w:rFonts w:ascii="Times New Roman" w:hAnsi="Times New Roman"/>
          <w:sz w:val="24"/>
          <w:szCs w:val="24"/>
        </w:rPr>
      </w:r>
    </w:p>
    <w:p>
      <w:pPr>
        <w:pStyle w:val="Style29"/>
        <w:ind w:left="0" w:right="144" w:hanging="0"/>
        <w:jc w:val="both"/>
        <w:rPr>
          <w:rFonts w:ascii="Times New Roman" w:hAnsi="Times New Roman"/>
          <w:sz w:val="24"/>
          <w:szCs w:val="24"/>
        </w:rPr>
      </w:pPr>
      <w:r>
        <w:rPr>
          <w:rFonts w:ascii="Times New Roman" w:hAnsi="Times New Roman"/>
          <w:sz w:val="24"/>
          <w:szCs w:val="24"/>
        </w:rPr>
      </w:r>
    </w:p>
    <w:p>
      <w:pPr>
        <w:pStyle w:val="Style29"/>
        <w:ind w:left="0" w:right="144" w:hanging="0"/>
        <w:jc w:val="both"/>
        <w:rPr>
          <w:rFonts w:ascii="Times New Roman" w:hAnsi="Times New Roman"/>
          <w:sz w:val="24"/>
          <w:szCs w:val="24"/>
        </w:rPr>
      </w:pPr>
      <w:r>
        <w:rPr>
          <w:rFonts w:ascii="Times New Roman" w:hAnsi="Times New Roman"/>
          <w:sz w:val="24"/>
          <w:szCs w:val="24"/>
        </w:rPr>
      </w:r>
    </w:p>
    <w:p>
      <w:pPr>
        <w:pStyle w:val="Style29"/>
        <w:ind w:left="0" w:right="144" w:hanging="0"/>
        <w:jc w:val="both"/>
        <w:rPr>
          <w:rFonts w:ascii="Times New Roman" w:hAnsi="Times New Roman"/>
          <w:sz w:val="24"/>
          <w:szCs w:val="24"/>
        </w:rPr>
      </w:pPr>
      <w:r>
        <w:rPr>
          <w:rFonts w:ascii="Times New Roman" w:hAnsi="Times New Roman"/>
          <w:sz w:val="24"/>
          <w:szCs w:val="24"/>
        </w:rPr>
      </w:r>
    </w:p>
    <w:p>
      <w:pPr>
        <w:pStyle w:val="Style29"/>
        <w:ind w:left="0" w:right="144" w:hanging="0"/>
        <w:jc w:val="both"/>
        <w:rPr>
          <w:rFonts w:ascii="Times New Roman" w:hAnsi="Times New Roman"/>
          <w:sz w:val="24"/>
          <w:szCs w:val="24"/>
        </w:rPr>
      </w:pPr>
      <w:r>
        <w:rPr>
          <w:rFonts w:ascii="Times New Roman" w:hAnsi="Times New Roman"/>
          <w:sz w:val="24"/>
          <w:szCs w:val="24"/>
        </w:rPr>
      </w:r>
    </w:p>
    <w:p>
      <w:pPr>
        <w:pStyle w:val="Style29"/>
        <w:ind w:left="0" w:right="144" w:hanging="0"/>
        <w:jc w:val="both"/>
        <w:rPr>
          <w:rFonts w:ascii="Times New Roman" w:hAnsi="Times New Roman"/>
          <w:sz w:val="24"/>
          <w:szCs w:val="24"/>
        </w:rPr>
      </w:pPr>
      <w:r>
        <w:rPr>
          <w:rFonts w:ascii="Times New Roman" w:hAnsi="Times New Roman"/>
          <w:sz w:val="24"/>
          <w:szCs w:val="24"/>
        </w:rPr>
      </w:r>
    </w:p>
    <w:p>
      <w:pPr>
        <w:pStyle w:val="Style29"/>
        <w:ind w:left="0" w:right="144" w:hanging="0"/>
        <w:jc w:val="both"/>
        <w:rPr>
          <w:rFonts w:ascii="Times New Roman" w:hAnsi="Times New Roman"/>
          <w:sz w:val="24"/>
          <w:szCs w:val="24"/>
        </w:rPr>
      </w:pPr>
      <w:r>
        <w:rPr>
          <w:rFonts w:ascii="Times New Roman" w:hAnsi="Times New Roman"/>
          <w:sz w:val="24"/>
          <w:szCs w:val="24"/>
        </w:rPr>
      </w:r>
    </w:p>
    <w:p>
      <w:pPr>
        <w:pStyle w:val="Style29"/>
        <w:ind w:left="0" w:right="144" w:hanging="0"/>
        <w:jc w:val="both"/>
        <w:rPr>
          <w:rFonts w:ascii="Times New Roman" w:hAnsi="Times New Roman"/>
          <w:sz w:val="24"/>
          <w:szCs w:val="24"/>
        </w:rPr>
      </w:pPr>
      <w:r>
        <w:rPr>
          <w:rFonts w:ascii="Times New Roman" w:hAnsi="Times New Roman"/>
          <w:sz w:val="24"/>
          <w:szCs w:val="24"/>
        </w:rPr>
      </w:r>
    </w:p>
    <w:p>
      <w:pPr>
        <w:pStyle w:val="Style29"/>
        <w:ind w:left="0" w:right="144" w:hanging="0"/>
        <w:jc w:val="both"/>
        <w:rPr>
          <w:rFonts w:ascii="Times New Roman" w:hAnsi="Times New Roman"/>
          <w:sz w:val="24"/>
          <w:szCs w:val="24"/>
        </w:rPr>
      </w:pPr>
      <w:r>
        <w:rPr>
          <w:rFonts w:ascii="Times New Roman" w:hAnsi="Times New Roman"/>
          <w:sz w:val="24"/>
          <w:szCs w:val="24"/>
        </w:rPr>
      </w:r>
    </w:p>
    <w:p>
      <w:pPr>
        <w:pStyle w:val="Style29"/>
        <w:ind w:left="0" w:right="144" w:hanging="0"/>
        <w:jc w:val="both"/>
        <w:rPr>
          <w:rFonts w:ascii="Times New Roman" w:hAnsi="Times New Roman"/>
          <w:sz w:val="24"/>
          <w:szCs w:val="24"/>
        </w:rPr>
      </w:pPr>
      <w:r>
        <w:rPr>
          <w:rFonts w:ascii="Times New Roman" w:hAnsi="Times New Roman"/>
          <w:sz w:val="24"/>
          <w:szCs w:val="24"/>
        </w:rPr>
      </w:r>
    </w:p>
    <w:p>
      <w:pPr>
        <w:pStyle w:val="Style29"/>
        <w:ind w:left="0" w:right="144" w:hanging="0"/>
        <w:jc w:val="both"/>
        <w:rPr>
          <w:rFonts w:ascii="Times New Roman" w:hAnsi="Times New Roman"/>
          <w:sz w:val="24"/>
          <w:szCs w:val="24"/>
        </w:rPr>
      </w:pPr>
      <w:r>
        <w:rPr>
          <w:rFonts w:ascii="Times New Roman" w:hAnsi="Times New Roman"/>
          <w:sz w:val="24"/>
          <w:szCs w:val="24"/>
        </w:rPr>
      </w:r>
    </w:p>
    <w:p>
      <w:pPr>
        <w:pStyle w:val="Style29"/>
        <w:ind w:left="0" w:right="144" w:hanging="0"/>
        <w:jc w:val="both"/>
        <w:rPr>
          <w:rFonts w:ascii="Times New Roman" w:hAnsi="Times New Roman"/>
          <w:sz w:val="24"/>
          <w:szCs w:val="24"/>
        </w:rPr>
      </w:pPr>
      <w:r>
        <w:rPr>
          <w:rFonts w:ascii="Times New Roman" w:hAnsi="Times New Roman"/>
          <w:sz w:val="24"/>
          <w:szCs w:val="24"/>
        </w:rPr>
      </w:r>
    </w:p>
    <w:p>
      <w:pPr>
        <w:pStyle w:val="Style29"/>
        <w:ind w:left="0" w:right="144" w:hanging="0"/>
        <w:jc w:val="both"/>
        <w:rPr>
          <w:rFonts w:ascii="Times New Roman" w:hAnsi="Times New Roman"/>
          <w:sz w:val="24"/>
          <w:szCs w:val="24"/>
        </w:rPr>
      </w:pPr>
      <w:r>
        <w:rPr>
          <w:rFonts w:ascii="Times New Roman" w:hAnsi="Times New Roman"/>
          <w:sz w:val="24"/>
          <w:szCs w:val="24"/>
        </w:rPr>
      </w:r>
    </w:p>
    <w:p>
      <w:pPr>
        <w:pStyle w:val="Style29"/>
        <w:ind w:left="0" w:right="144" w:hanging="0"/>
        <w:jc w:val="both"/>
        <w:rPr>
          <w:rFonts w:ascii="Times New Roman" w:hAnsi="Times New Roman"/>
          <w:sz w:val="24"/>
          <w:szCs w:val="24"/>
        </w:rPr>
      </w:pPr>
      <w:r>
        <w:rPr>
          <w:rFonts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t>Приложение 6</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к Положению об антикоррупционной политике</w:t>
      </w:r>
    </w:p>
    <w:p>
      <w:pPr>
        <w:pStyle w:val="ConsPlusNonformat"/>
        <w:spacing w:lineRule="auto" w:line="360"/>
        <w:ind w:left="0" w:right="144" w:hanging="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ГУ ТО «КЦСОН №2»</w:t>
      </w:r>
    </w:p>
    <w:tbl>
      <w:tblPr>
        <w:tblW w:w="3932" w:type="dxa"/>
        <w:jc w:val="left"/>
        <w:tblInd w:w="5426" w:type="dxa"/>
        <w:tblLayout w:type="fixed"/>
        <w:tblCellMar>
          <w:top w:w="0" w:type="dxa"/>
          <w:left w:w="108" w:type="dxa"/>
          <w:bottom w:w="0" w:type="dxa"/>
          <w:right w:w="108" w:type="dxa"/>
        </w:tblCellMar>
      </w:tblPr>
      <w:tblGrid>
        <w:gridCol w:w="3932"/>
      </w:tblGrid>
      <w:tr>
        <w:trPr/>
        <w:tc>
          <w:tcPr>
            <w:tcW w:w="3932" w:type="dxa"/>
            <w:tcBorders>
              <w:top w:val="single" w:sz="4" w:space="0" w:color="000000"/>
              <w:bottom w:val="single" w:sz="4" w:space="0" w:color="000000"/>
            </w:tcBorders>
          </w:tcPr>
          <w:p>
            <w:pPr>
              <w:pStyle w:val="ConsPlusNormal"/>
              <w:jc w:val="both"/>
              <w:rPr>
                <w:kern w:val="0"/>
                <w:sz w:val="22"/>
                <w:szCs w:val="28"/>
                <w:lang w:bidi="ar-SA"/>
              </w:rPr>
            </w:pPr>
            <w:r>
              <w:rPr>
                <w:kern w:val="0"/>
                <w:sz w:val="22"/>
                <w:szCs w:val="28"/>
                <w:lang w:bidi="ar-SA"/>
              </w:rPr>
            </w:r>
          </w:p>
        </w:tc>
      </w:tr>
      <w:tr>
        <w:trPr/>
        <w:tc>
          <w:tcPr>
            <w:tcW w:w="3932" w:type="dxa"/>
            <w:tcBorders>
              <w:top w:val="single" w:sz="4" w:space="0" w:color="000000"/>
              <w:bottom w:val="single" w:sz="4" w:space="0" w:color="000000"/>
            </w:tcBorders>
          </w:tcPr>
          <w:p>
            <w:pPr>
              <w:pStyle w:val="ConsPlusNormal"/>
              <w:jc w:val="both"/>
              <w:rPr>
                <w:kern w:val="0"/>
                <w:sz w:val="22"/>
                <w:szCs w:val="28"/>
                <w:lang w:bidi="ar-SA"/>
              </w:rPr>
            </w:pPr>
            <w:r>
              <w:rPr>
                <w:kern w:val="0"/>
                <w:sz w:val="22"/>
                <w:szCs w:val="28"/>
                <w:lang w:bidi="ar-SA"/>
              </w:rPr>
            </w:r>
          </w:p>
        </w:tc>
      </w:tr>
      <w:tr>
        <w:trPr/>
        <w:tc>
          <w:tcPr>
            <w:tcW w:w="3932" w:type="dxa"/>
            <w:tcBorders>
              <w:top w:val="single" w:sz="4" w:space="0" w:color="000000"/>
              <w:bottom w:val="single" w:sz="4" w:space="0" w:color="000000"/>
            </w:tcBorders>
          </w:tcPr>
          <w:p>
            <w:pPr>
              <w:pStyle w:val="ConsPlusNonformat"/>
              <w:jc w:val="center"/>
              <w:rPr/>
            </w:pPr>
            <w:r>
              <w:rPr>
                <w:rStyle w:val="Style13"/>
                <w:rFonts w:cs="Times New Roman" w:ascii="Times New Roman" w:hAnsi="Times New Roman"/>
                <w:kern w:val="0"/>
                <w:lang w:bidi="ar-SA"/>
              </w:rPr>
              <w:t xml:space="preserve">(Кому),                                                                                          </w:t>
            </w:r>
          </w:p>
          <w:p>
            <w:pPr>
              <w:pStyle w:val="ConsPlusNormal"/>
              <w:jc w:val="both"/>
              <w:rPr>
                <w:kern w:val="0"/>
                <w:sz w:val="22"/>
                <w:szCs w:val="28"/>
                <w:lang w:bidi="ar-SA"/>
              </w:rPr>
            </w:pPr>
            <w:r>
              <w:rPr>
                <w:kern w:val="0"/>
                <w:sz w:val="22"/>
                <w:szCs w:val="28"/>
                <w:lang w:bidi="ar-SA"/>
              </w:rPr>
            </w:r>
          </w:p>
        </w:tc>
      </w:tr>
      <w:tr>
        <w:trPr/>
        <w:tc>
          <w:tcPr>
            <w:tcW w:w="3932" w:type="dxa"/>
            <w:tcBorders>
              <w:top w:val="single" w:sz="4" w:space="0" w:color="000000"/>
              <w:bottom w:val="single" w:sz="4" w:space="0" w:color="000000"/>
            </w:tcBorders>
          </w:tcPr>
          <w:p>
            <w:pPr>
              <w:pStyle w:val="ConsPlusNonformat"/>
              <w:rPr/>
            </w:pPr>
            <w:r>
              <w:rPr>
                <w:rStyle w:val="Style13"/>
                <w:rFonts w:cs="Times New Roman" w:ascii="Times New Roman" w:hAnsi="Times New Roman"/>
                <w:kern w:val="0"/>
                <w:sz w:val="28"/>
                <w:szCs w:val="28"/>
                <w:lang w:bidi="ar-SA"/>
              </w:rPr>
              <w:t>от</w:t>
            </w:r>
          </w:p>
        </w:tc>
      </w:tr>
      <w:tr>
        <w:trPr/>
        <w:tc>
          <w:tcPr>
            <w:tcW w:w="3932" w:type="dxa"/>
            <w:tcBorders>
              <w:top w:val="single" w:sz="4" w:space="0" w:color="000000"/>
              <w:bottom w:val="single" w:sz="4" w:space="0" w:color="000000"/>
            </w:tcBorders>
          </w:tcPr>
          <w:p>
            <w:pPr>
              <w:pStyle w:val="ConsPlusNonformat"/>
              <w:rPr>
                <w:rFonts w:ascii="Times New Roman" w:hAnsi="Times New Roman" w:cs="Times New Roman"/>
                <w:kern w:val="0"/>
                <w:sz w:val="28"/>
                <w:szCs w:val="28"/>
                <w:lang w:bidi="ar-SA"/>
              </w:rPr>
            </w:pPr>
            <w:r>
              <w:rPr>
                <w:rFonts w:cs="Times New Roman" w:ascii="Times New Roman" w:hAnsi="Times New Roman"/>
                <w:kern w:val="0"/>
                <w:sz w:val="28"/>
                <w:szCs w:val="28"/>
                <w:lang w:bidi="ar-SA"/>
              </w:rPr>
            </w:r>
          </w:p>
        </w:tc>
      </w:tr>
      <w:tr>
        <w:trPr/>
        <w:tc>
          <w:tcPr>
            <w:tcW w:w="3932" w:type="dxa"/>
            <w:tcBorders>
              <w:top w:val="single" w:sz="4" w:space="0" w:color="000000"/>
              <w:bottom w:val="single" w:sz="4" w:space="0" w:color="000000"/>
            </w:tcBorders>
          </w:tcPr>
          <w:p>
            <w:pPr>
              <w:pStyle w:val="ConsPlusNonformat"/>
              <w:rPr>
                <w:rFonts w:ascii="Times New Roman" w:hAnsi="Times New Roman" w:cs="Times New Roman"/>
                <w:kern w:val="0"/>
                <w:sz w:val="28"/>
                <w:szCs w:val="28"/>
                <w:lang w:bidi="ar-SA"/>
              </w:rPr>
            </w:pPr>
            <w:r>
              <w:rPr>
                <w:rFonts w:cs="Times New Roman" w:ascii="Times New Roman" w:hAnsi="Times New Roman"/>
                <w:kern w:val="0"/>
                <w:sz w:val="28"/>
                <w:szCs w:val="28"/>
                <w:lang w:bidi="ar-SA"/>
              </w:rPr>
            </w:r>
          </w:p>
        </w:tc>
      </w:tr>
      <w:tr>
        <w:trPr/>
        <w:tc>
          <w:tcPr>
            <w:tcW w:w="3932" w:type="dxa"/>
            <w:tcBorders>
              <w:top w:val="single" w:sz="4" w:space="0" w:color="000000"/>
            </w:tcBorders>
          </w:tcPr>
          <w:p>
            <w:pPr>
              <w:pStyle w:val="ConsPlusNonformat"/>
              <w:jc w:val="both"/>
              <w:rPr/>
            </w:pPr>
            <w:r>
              <w:rPr>
                <w:rStyle w:val="Style13"/>
                <w:rFonts w:cs="Times New Roman" w:ascii="Times New Roman" w:hAnsi="Times New Roman"/>
                <w:kern w:val="0"/>
                <w:lang w:bidi="ar-SA"/>
              </w:rPr>
              <w:t>(Фамилия имя отчество (при наличии),                             гражданского служащего, сдавшего подарок с указанием должности, структурного подразделения, телефона)</w:t>
            </w:r>
          </w:p>
          <w:p>
            <w:pPr>
              <w:pStyle w:val="ConsPlusNonformat"/>
              <w:rPr>
                <w:rFonts w:ascii="Times New Roman" w:hAnsi="Times New Roman" w:cs="Times New Roman"/>
                <w:kern w:val="0"/>
                <w:sz w:val="28"/>
                <w:szCs w:val="28"/>
                <w:lang w:bidi="ar-SA"/>
              </w:rPr>
            </w:pPr>
            <w:r>
              <w:rPr>
                <w:rFonts w:cs="Times New Roman" w:ascii="Times New Roman" w:hAnsi="Times New Roman"/>
                <w:kern w:val="0"/>
                <w:sz w:val="28"/>
                <w:szCs w:val="28"/>
                <w:lang w:bidi="ar-SA"/>
              </w:rPr>
            </w:r>
          </w:p>
        </w:tc>
      </w:tr>
    </w:tbl>
    <w:p>
      <w:pPr>
        <w:pStyle w:val="ConsPlusNormal"/>
        <w:jc w:val="both"/>
        <w:rPr>
          <w:sz w:val="28"/>
          <w:szCs w:val="28"/>
        </w:rPr>
      </w:pPr>
      <w:r>
        <w:rPr>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pPr>
      <w:r>
        <w:rPr>
          <w:rStyle w:val="Style13"/>
          <w:rFonts w:cs="Times New Roman" w:ascii="Times New Roman" w:hAnsi="Times New Roman"/>
          <w:sz w:val="28"/>
          <w:szCs w:val="28"/>
        </w:rPr>
        <w:t xml:space="preserve"> </w:t>
      </w:r>
    </w:p>
    <w:p>
      <w:pPr>
        <w:pStyle w:val="ConsPlusNonformat"/>
        <w:jc w:val="center"/>
        <w:rPr/>
      </w:pPr>
      <w:bookmarkStart w:id="27" w:name="P316"/>
      <w:bookmarkEnd w:id="27"/>
      <w:r>
        <w:rPr>
          <w:rStyle w:val="Style13"/>
          <w:rFonts w:cs="Times New Roman" w:ascii="Times New Roman" w:hAnsi="Times New Roman"/>
          <w:sz w:val="28"/>
          <w:szCs w:val="28"/>
        </w:rPr>
        <w:t>Заявление</w:t>
      </w:r>
    </w:p>
    <w:p>
      <w:pPr>
        <w:pStyle w:val="ConsPlusNonformat"/>
        <w:jc w:val="center"/>
        <w:rPr/>
      </w:pPr>
      <w:r>
        <w:rPr>
          <w:rStyle w:val="Style13"/>
          <w:rFonts w:cs="Times New Roman" w:ascii="Times New Roman" w:hAnsi="Times New Roman"/>
          <w:sz w:val="28"/>
          <w:szCs w:val="28"/>
        </w:rPr>
        <w:t>о выкупе подарка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pPr>
      <w:r>
        <w:rPr>
          <w:rStyle w:val="Style13"/>
          <w:rFonts w:cs="Times New Roman" w:ascii="Times New Roman" w:hAnsi="Times New Roman"/>
          <w:sz w:val="28"/>
          <w:szCs w:val="28"/>
        </w:rPr>
        <w:t>Извещаю о намерении выкупить подарок, полученный мной в связи</w:t>
      </w:r>
    </w:p>
    <w:p>
      <w:pPr>
        <w:pStyle w:val="ConsPlusNonformat"/>
        <w:jc w:val="both"/>
        <w:rPr/>
      </w:pPr>
      <w:r>
        <w:rPr>
          <w:rStyle w:val="Style13"/>
          <w:rFonts w:cs="Times New Roman" w:ascii="Times New Roman" w:hAnsi="Times New Roman"/>
          <w:sz w:val="28"/>
          <w:szCs w:val="28"/>
        </w:rPr>
        <w:t>__________________________________________________________________</w:t>
      </w:r>
    </w:p>
    <w:p>
      <w:pPr>
        <w:pStyle w:val="ConsPlusNonformat"/>
        <w:jc w:val="center"/>
        <w:rPr/>
      </w:pPr>
      <w:r>
        <w:rPr>
          <w:rStyle w:val="Style13"/>
          <w:rFonts w:cs="Times New Roman" w:ascii="Times New Roman" w:hAnsi="Times New Roman"/>
        </w:rPr>
        <w:t>(указать наименование протокольного мероприятия или другого</w:t>
      </w:r>
    </w:p>
    <w:p>
      <w:pPr>
        <w:pStyle w:val="ConsPlusNonformat"/>
        <w:jc w:val="center"/>
        <w:rPr/>
      </w:pPr>
      <w:r>
        <w:rPr>
          <w:rStyle w:val="Style13"/>
          <w:rFonts w:cs="Times New Roman" w:ascii="Times New Roman" w:hAnsi="Times New Roman"/>
        </w:rPr>
        <w:t>официального мероприятия, место и дату проведения)</w:t>
      </w:r>
    </w:p>
    <w:p>
      <w:pPr>
        <w:pStyle w:val="ConsPlusNonformat"/>
        <w:jc w:val="center"/>
        <w:rPr>
          <w:rFonts w:ascii="Times New Roman" w:hAnsi="Times New Roman" w:cs="Times New Roman"/>
        </w:rPr>
      </w:pPr>
      <w:r>
        <w:rPr>
          <w:rFonts w:cs="Times New Roman" w:ascii="Times New Roman" w:hAnsi="Times New Roman"/>
        </w:rPr>
      </w:r>
    </w:p>
    <w:p>
      <w:pPr>
        <w:pStyle w:val="ConsPlusNonformat"/>
        <w:jc w:val="both"/>
        <w:rPr/>
      </w:pPr>
      <w:r>
        <w:rPr>
          <w:rStyle w:val="Style13"/>
          <w:rFonts w:cs="Times New Roman" w:ascii="Times New Roman" w:hAnsi="Times New Roman"/>
          <w:sz w:val="28"/>
          <w:szCs w:val="28"/>
        </w:rPr>
        <w:t>и переданный на хранение в установленном порядке материально-ответственному лицу по __________________________________________</w:t>
      </w:r>
    </w:p>
    <w:p>
      <w:pPr>
        <w:pStyle w:val="ConsPlusNonformat"/>
        <w:jc w:val="both"/>
        <w:rPr/>
      </w:pPr>
      <w:r>
        <w:rPr>
          <w:rStyle w:val="Style13"/>
          <w:rFonts w:cs="Times New Roman" w:ascii="Times New Roman" w:hAnsi="Times New Roman"/>
          <w:sz w:val="28"/>
          <w:szCs w:val="28"/>
        </w:rPr>
        <w:t>_________________________________________________________________,</w:t>
      </w:r>
    </w:p>
    <w:p>
      <w:pPr>
        <w:pStyle w:val="ConsPlusNonformat"/>
        <w:jc w:val="center"/>
        <w:rPr/>
      </w:pPr>
      <w:r>
        <w:rPr>
          <w:rStyle w:val="Style13"/>
          <w:rFonts w:cs="Times New Roman" w:ascii="Times New Roman" w:hAnsi="Times New Roman"/>
        </w:rPr>
        <w:t>(дата и регистрационный номер уведомления, дата и регистрационный</w:t>
      </w:r>
    </w:p>
    <w:p>
      <w:pPr>
        <w:pStyle w:val="ConsPlusNonformat"/>
        <w:jc w:val="center"/>
        <w:rPr/>
      </w:pPr>
      <w:r>
        <w:rPr>
          <w:rStyle w:val="Style13"/>
          <w:rFonts w:cs="Times New Roman" w:ascii="Times New Roman" w:hAnsi="Times New Roman"/>
        </w:rPr>
        <w:t>номер акта приема-передачи на хранение)</w:t>
      </w:r>
    </w:p>
    <w:p>
      <w:pPr>
        <w:pStyle w:val="ConsPlusNonformat"/>
        <w:jc w:val="both"/>
        <w:rPr/>
      </w:pPr>
      <w:r>
        <w:rPr>
          <w:rStyle w:val="Style13"/>
          <w:rFonts w:cs="Times New Roman" w:ascii="Times New Roman" w:hAnsi="Times New Roman"/>
          <w:sz w:val="28"/>
          <w:szCs w:val="28"/>
        </w:rPr>
        <w:t>по  стоимости,  установленной  в  результате  оценки подарка в соответствии</w:t>
      </w:r>
    </w:p>
    <w:p>
      <w:pPr>
        <w:pStyle w:val="ConsPlusNonformat"/>
        <w:jc w:val="both"/>
        <w:rPr/>
      </w:pPr>
      <w:r>
        <w:rPr>
          <w:rStyle w:val="Style13"/>
          <w:rFonts w:cs="Times New Roman" w:ascii="Times New Roman" w:hAnsi="Times New Roman"/>
          <w:sz w:val="28"/>
          <w:szCs w:val="28"/>
        </w:rPr>
        <w:t>с законодательством Российской Федерации об оценочной деятельности.</w:t>
      </w:r>
    </w:p>
    <w:p>
      <w:pPr>
        <w:pStyle w:val="ConsPlusNormal"/>
        <w:jc w:val="both"/>
        <w:rPr>
          <w:sz w:val="28"/>
          <w:szCs w:val="28"/>
        </w:rPr>
      </w:pPr>
      <w:r>
        <w:rPr>
          <w:sz w:val="28"/>
          <w:szCs w:val="28"/>
        </w:rPr>
      </w:r>
    </w:p>
    <w:tbl>
      <w:tblPr>
        <w:tblW w:w="9070" w:type="dxa"/>
        <w:jc w:val="left"/>
        <w:tblInd w:w="0" w:type="dxa"/>
        <w:tblLayout w:type="fixed"/>
        <w:tblCellMar>
          <w:top w:w="102" w:type="dxa"/>
          <w:left w:w="62" w:type="dxa"/>
          <w:bottom w:w="102" w:type="dxa"/>
          <w:right w:w="62" w:type="dxa"/>
        </w:tblCellMar>
      </w:tblPr>
      <w:tblGrid>
        <w:gridCol w:w="509"/>
        <w:gridCol w:w="4875"/>
        <w:gridCol w:w="3686"/>
      </w:tblGrid>
      <w:tr>
        <w:trPr/>
        <w:tc>
          <w:tcPr>
            <w:tcW w:w="509" w:type="dxa"/>
            <w:tcBorders>
              <w:top w:val="single" w:sz="4" w:space="0" w:color="000000"/>
              <w:left w:val="single" w:sz="4" w:space="0" w:color="000000"/>
              <w:bottom w:val="single" w:sz="4" w:space="0" w:color="000000"/>
              <w:right w:val="single" w:sz="4" w:space="0" w:color="000000"/>
            </w:tcBorders>
          </w:tcPr>
          <w:p>
            <w:pPr>
              <w:pStyle w:val="ConsPlusNormal"/>
              <w:rPr>
                <w:sz w:val="28"/>
                <w:szCs w:val="28"/>
              </w:rPr>
            </w:pPr>
            <w:r>
              <w:rPr>
                <w:sz w:val="28"/>
                <w:szCs w:val="28"/>
              </w:rPr>
            </w:r>
          </w:p>
        </w:tc>
        <w:tc>
          <w:tcPr>
            <w:tcW w:w="487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Style w:val="Style13"/>
                <w:sz w:val="28"/>
                <w:szCs w:val="28"/>
              </w:rPr>
              <w:t>Наименование подарка</w:t>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Style w:val="Style13"/>
                <w:sz w:val="28"/>
                <w:szCs w:val="28"/>
              </w:rPr>
              <w:t>Количество предметов</w:t>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Style w:val="Style13"/>
                <w:sz w:val="28"/>
                <w:szCs w:val="28"/>
              </w:rPr>
              <w:t>1.</w:t>
            </w:r>
          </w:p>
        </w:tc>
        <w:tc>
          <w:tcPr>
            <w:tcW w:w="4875" w:type="dxa"/>
            <w:tcBorders>
              <w:top w:val="single" w:sz="4" w:space="0" w:color="000000"/>
              <w:left w:val="single" w:sz="4" w:space="0" w:color="000000"/>
              <w:bottom w:val="single" w:sz="4" w:space="0" w:color="000000"/>
              <w:right w:val="single" w:sz="4" w:space="0" w:color="000000"/>
            </w:tcBorders>
          </w:tcPr>
          <w:p>
            <w:pPr>
              <w:pStyle w:val="ConsPlusNormal"/>
              <w:rPr>
                <w:sz w:val="28"/>
                <w:szCs w:val="28"/>
              </w:rPr>
            </w:pPr>
            <w:r>
              <w:rPr>
                <w:sz w:val="28"/>
                <w:szCs w:val="28"/>
              </w:rPr>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rPr>
                <w:sz w:val="28"/>
                <w:szCs w:val="28"/>
              </w:rPr>
            </w:pPr>
            <w:r>
              <w:rPr>
                <w:sz w:val="28"/>
                <w:szCs w:val="28"/>
              </w:rPr>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Style w:val="Style13"/>
                <w:sz w:val="28"/>
                <w:szCs w:val="28"/>
              </w:rPr>
              <w:t>2.</w:t>
            </w:r>
          </w:p>
        </w:tc>
        <w:tc>
          <w:tcPr>
            <w:tcW w:w="4875" w:type="dxa"/>
            <w:tcBorders>
              <w:top w:val="single" w:sz="4" w:space="0" w:color="000000"/>
              <w:left w:val="single" w:sz="4" w:space="0" w:color="000000"/>
              <w:bottom w:val="single" w:sz="4" w:space="0" w:color="000000"/>
              <w:right w:val="single" w:sz="4" w:space="0" w:color="000000"/>
            </w:tcBorders>
          </w:tcPr>
          <w:p>
            <w:pPr>
              <w:pStyle w:val="ConsPlusNormal"/>
              <w:rPr>
                <w:sz w:val="28"/>
                <w:szCs w:val="28"/>
              </w:rPr>
            </w:pPr>
            <w:r>
              <w:rPr>
                <w:sz w:val="28"/>
                <w:szCs w:val="28"/>
              </w:rPr>
            </w:r>
          </w:p>
        </w:tc>
        <w:tc>
          <w:tcPr>
            <w:tcW w:w="3686" w:type="dxa"/>
            <w:tcBorders>
              <w:top w:val="single" w:sz="4" w:space="0" w:color="000000"/>
              <w:left w:val="single" w:sz="4" w:space="0" w:color="000000"/>
              <w:bottom w:val="single" w:sz="4" w:space="0" w:color="000000"/>
              <w:right w:val="single" w:sz="4" w:space="0" w:color="000000"/>
            </w:tcBorders>
          </w:tcPr>
          <w:p>
            <w:pPr>
              <w:pStyle w:val="ConsPlusNormal"/>
              <w:rPr>
                <w:sz w:val="28"/>
                <w:szCs w:val="28"/>
              </w:rPr>
            </w:pPr>
            <w:r>
              <w:rPr>
                <w:sz w:val="28"/>
                <w:szCs w:val="28"/>
              </w:rPr>
            </w:r>
          </w:p>
        </w:tc>
      </w:tr>
      <w:tr>
        <w:trPr/>
        <w:tc>
          <w:tcPr>
            <w:tcW w:w="5384" w:type="dxa"/>
            <w:gridSpan w:val="2"/>
            <w:tcBorders>
              <w:top w:val="single" w:sz="4" w:space="0" w:color="000000"/>
              <w:left w:val="single" w:sz="4" w:space="0" w:color="000000"/>
              <w:bottom w:val="single" w:sz="4" w:space="0" w:color="000000"/>
              <w:right w:val="single" w:sz="4" w:space="0" w:color="000000"/>
            </w:tcBorders>
          </w:tcPr>
          <w:p>
            <w:pPr>
              <w:pStyle w:val="ConsPlusNormal"/>
              <w:jc w:val="both"/>
              <w:rPr/>
            </w:pPr>
            <w:r>
              <w:rPr>
                <w:rStyle w:val="Style13"/>
                <w:sz w:val="28"/>
                <w:szCs w:val="28"/>
              </w:rPr>
              <w:t>Итого:</w:t>
            </w:r>
            <w:bookmarkStart w:id="28" w:name="_GoBack2"/>
            <w:bookmarkEnd w:id="28"/>
          </w:p>
        </w:tc>
        <w:tc>
          <w:tcPr>
            <w:tcW w:w="3686" w:type="dxa"/>
            <w:tcBorders>
              <w:top w:val="single" w:sz="4" w:space="0" w:color="000000"/>
              <w:left w:val="single" w:sz="4" w:space="0" w:color="000000"/>
              <w:bottom w:val="single" w:sz="4" w:space="0" w:color="000000"/>
              <w:right w:val="single" w:sz="4" w:space="0" w:color="000000"/>
            </w:tcBorders>
          </w:tcPr>
          <w:p>
            <w:pPr>
              <w:pStyle w:val="ConsPlusNormal"/>
              <w:rPr>
                <w:sz w:val="28"/>
                <w:szCs w:val="28"/>
              </w:rPr>
            </w:pPr>
            <w:r>
              <w:rPr>
                <w:sz w:val="28"/>
                <w:szCs w:val="28"/>
              </w:rPr>
            </w:r>
          </w:p>
        </w:tc>
      </w:tr>
    </w:tbl>
    <w:p>
      <w:pPr>
        <w:pStyle w:val="ConsPlusNormal"/>
        <w:jc w:val="both"/>
        <w:rPr>
          <w:sz w:val="28"/>
          <w:szCs w:val="28"/>
        </w:rPr>
      </w:pPr>
      <w:r>
        <w:rPr>
          <w:sz w:val="28"/>
          <w:szCs w:val="28"/>
        </w:rPr>
      </w:r>
    </w:p>
    <w:p>
      <w:pPr>
        <w:pStyle w:val="ConsPlusNonformat"/>
        <w:jc w:val="both"/>
        <w:rPr/>
      </w:pPr>
      <w:r>
        <w:rPr>
          <w:rStyle w:val="Style13"/>
          <w:rFonts w:cs="Times New Roman" w:ascii="Times New Roman" w:hAnsi="Times New Roman"/>
          <w:sz w:val="28"/>
          <w:szCs w:val="28"/>
        </w:rPr>
        <w:t>___________ ______________________________              "__" ______ 20__ г.</w:t>
      </w:r>
    </w:p>
    <w:p>
      <w:pPr>
        <w:pStyle w:val="ConsPlusNonformat"/>
        <w:ind w:left="0" w:right="144" w:hanging="0"/>
        <w:jc w:val="both"/>
        <w:rPr/>
      </w:pPr>
      <w:r>
        <w:rPr>
          <w:rStyle w:val="Style13"/>
          <w:rFonts w:cs="Times New Roman" w:ascii="Times New Roman" w:hAnsi="Times New Roman"/>
          <w:sz w:val="28"/>
          <w:szCs w:val="28"/>
        </w:rPr>
        <w:t xml:space="preserve">       </w:t>
      </w:r>
      <w:r>
        <w:rPr>
          <w:rStyle w:val="Style13"/>
          <w:rFonts w:cs="Times New Roman" w:ascii="Times New Roman" w:hAnsi="Times New Roman"/>
          <w:sz w:val="24"/>
          <w:szCs w:val="24"/>
        </w:rPr>
        <w:t>(подпись)                       (расшифровка подписи)</w:t>
      </w:r>
    </w:p>
    <w:p>
      <w:pPr>
        <w:pStyle w:val="ConsPlusNormal"/>
        <w:ind w:left="0" w:right="144" w:hanging="0"/>
        <w:jc w:val="both"/>
        <w:rPr/>
      </w:pPr>
      <w:r>
        <w:rPr/>
      </w:r>
    </w:p>
    <w:p>
      <w:pPr>
        <w:pStyle w:val="ConsPlusNormal"/>
        <w:ind w:left="0" w:right="144" w:hanging="0"/>
        <w:jc w:val="both"/>
        <w:rPr/>
      </w:pPr>
      <w:r>
        <w:rPr/>
      </w:r>
    </w:p>
    <w:p>
      <w:pPr>
        <w:pStyle w:val="ConsPlusNormal"/>
        <w:ind w:left="0" w:right="144" w:hanging="0"/>
        <w:jc w:val="both"/>
        <w:rPr/>
      </w:pPr>
      <w:r>
        <w:rPr/>
      </w:r>
    </w:p>
    <w:p>
      <w:pPr>
        <w:pStyle w:val="ConsPlusNormal"/>
        <w:ind w:left="0" w:right="144" w:hanging="0"/>
        <w:jc w:val="both"/>
        <w:rPr/>
      </w:pPr>
      <w:r>
        <w:rPr/>
      </w:r>
    </w:p>
    <w:p>
      <w:pPr>
        <w:pStyle w:val="ConsPlusNormal"/>
        <w:ind w:left="0" w:right="144" w:hanging="0"/>
        <w:jc w:val="both"/>
        <w:rPr/>
      </w:pPr>
      <w:r>
        <w:rPr/>
      </w:r>
    </w:p>
    <w:p>
      <w:pPr>
        <w:pStyle w:val="ConsPlusNormal"/>
        <w:ind w:left="0" w:right="144" w:hanging="0"/>
        <w:jc w:val="both"/>
        <w:rPr/>
      </w:pPr>
      <w:r>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t>Приложение 7</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к Положению об антикоррупционной политике</w:t>
      </w:r>
    </w:p>
    <w:p>
      <w:pPr>
        <w:pStyle w:val="ConsPlusNonformat"/>
        <w:spacing w:lineRule="auto" w:line="360"/>
        <w:ind w:left="0" w:right="144" w:hanging="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ГУ ТО «КЦСОН №2»</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Style29"/>
        <w:jc w:val="right"/>
        <w:rPr>
          <w:rFonts w:ascii="Times New Roman" w:hAnsi="Times New Roman" w:cs="Times New Roman"/>
          <w:sz w:val="24"/>
          <w:szCs w:val="24"/>
        </w:rPr>
      </w:pPr>
      <w:bookmarkStart w:id="29" w:name="p_268"/>
      <w:bookmarkEnd w:id="29"/>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__________________________________________</w:t>
      </w:r>
    </w:p>
    <w:p>
      <w:pPr>
        <w:pStyle w:val="Style29"/>
        <w:spacing w:before="0" w:after="283"/>
        <w:jc w:val="right"/>
        <w:rPr>
          <w:rFonts w:ascii="Times New Roman" w:hAnsi="Times New Roman"/>
        </w:rPr>
      </w:pPr>
      <w:bookmarkStart w:id="30" w:name="p_269"/>
      <w:bookmarkEnd w:id="30"/>
      <w:r>
        <w:rPr>
          <w:rFonts w:ascii="Times New Roman" w:hAnsi="Times New Roman"/>
        </w:rPr>
        <w:t xml:space="preserve">                             </w:t>
      </w:r>
      <w:r>
        <w:rPr>
          <w:rFonts w:ascii="Times New Roman" w:hAnsi="Times New Roman"/>
        </w:rPr>
        <w:t>(должность, фамилия, имя, отчество (при</w:t>
      </w:r>
    </w:p>
    <w:p>
      <w:pPr>
        <w:pStyle w:val="Style29"/>
        <w:spacing w:before="0" w:after="283"/>
        <w:jc w:val="right"/>
        <w:rPr>
          <w:rFonts w:ascii="Times New Roman" w:hAnsi="Times New Roman"/>
        </w:rPr>
      </w:pPr>
      <w:bookmarkStart w:id="31" w:name="p_270"/>
      <w:bookmarkEnd w:id="31"/>
      <w:r>
        <w:rPr>
          <w:rFonts w:ascii="Times New Roman" w:hAnsi="Times New Roman"/>
        </w:rPr>
        <w:t xml:space="preserve">                             </w:t>
      </w:r>
      <w:r>
        <w:rPr>
          <w:rFonts w:ascii="Times New Roman" w:hAnsi="Times New Roman"/>
        </w:rPr>
        <w:t>наличии) лица, на имя которого направляется</w:t>
      </w:r>
    </w:p>
    <w:p>
      <w:pPr>
        <w:pStyle w:val="Style29"/>
        <w:spacing w:before="0" w:after="283"/>
        <w:jc w:val="right"/>
        <w:rPr>
          <w:rFonts w:ascii="Times New Roman" w:hAnsi="Times New Roman"/>
        </w:rPr>
      </w:pPr>
      <w:bookmarkStart w:id="32" w:name="p_271"/>
      <w:bookmarkEnd w:id="32"/>
      <w:r>
        <w:rPr>
          <w:rFonts w:ascii="Times New Roman" w:hAnsi="Times New Roman"/>
        </w:rPr>
        <w:t xml:space="preserve">                             </w:t>
      </w:r>
      <w:r>
        <w:rPr>
          <w:rFonts w:ascii="Times New Roman" w:hAnsi="Times New Roman"/>
        </w:rPr>
        <w:t>уведомление)</w:t>
      </w:r>
    </w:p>
    <w:p>
      <w:pPr>
        <w:pStyle w:val="Style20"/>
        <w:jc w:val="right"/>
        <w:rPr/>
      </w:pPr>
      <w:r>
        <w:rPr/>
        <w:t> </w:t>
      </w:r>
    </w:p>
    <w:p>
      <w:pPr>
        <w:pStyle w:val="Style29"/>
        <w:spacing w:before="0" w:after="283"/>
        <w:jc w:val="right"/>
        <w:rPr>
          <w:rFonts w:ascii="Times New Roman" w:hAnsi="Times New Roman"/>
        </w:rPr>
      </w:pPr>
      <w:bookmarkStart w:id="33" w:name="p_272"/>
      <w:bookmarkEnd w:id="33"/>
      <w:r>
        <w:rPr>
          <w:rFonts w:ascii="Times New Roman" w:hAnsi="Times New Roman"/>
        </w:rPr>
        <w:t xml:space="preserve">                             </w:t>
      </w:r>
      <w:r>
        <w:rPr>
          <w:rFonts w:ascii="Times New Roman" w:hAnsi="Times New Roman"/>
        </w:rPr>
        <w:t>от _______________________________________</w:t>
      </w:r>
    </w:p>
    <w:p>
      <w:pPr>
        <w:pStyle w:val="Style29"/>
        <w:spacing w:before="0" w:after="283"/>
        <w:jc w:val="right"/>
        <w:rPr>
          <w:rFonts w:ascii="Times New Roman" w:hAnsi="Times New Roman"/>
        </w:rPr>
      </w:pPr>
      <w:bookmarkStart w:id="34" w:name="p_273"/>
      <w:bookmarkEnd w:id="34"/>
      <w:r>
        <w:rPr>
          <w:rFonts w:ascii="Times New Roman" w:hAnsi="Times New Roman"/>
        </w:rPr>
        <w:t xml:space="preserve">                             </w:t>
      </w:r>
      <w:r>
        <w:rPr>
          <w:rFonts w:ascii="Times New Roman" w:hAnsi="Times New Roman"/>
        </w:rPr>
        <w:t>(фамилия, имя, отчество (при наличии),</w:t>
      </w:r>
    </w:p>
    <w:p>
      <w:pPr>
        <w:pStyle w:val="Style29"/>
        <w:spacing w:before="0" w:after="283"/>
        <w:jc w:val="right"/>
        <w:rPr>
          <w:rFonts w:ascii="Times New Roman" w:hAnsi="Times New Roman"/>
        </w:rPr>
      </w:pPr>
      <w:bookmarkStart w:id="35" w:name="p_274"/>
      <w:bookmarkEnd w:id="35"/>
      <w:r>
        <w:rPr>
          <w:rFonts w:ascii="Times New Roman" w:hAnsi="Times New Roman"/>
        </w:rPr>
        <w:t xml:space="preserve">                             </w:t>
      </w:r>
      <w:r>
        <w:rPr>
          <w:rFonts w:ascii="Times New Roman" w:hAnsi="Times New Roman"/>
        </w:rPr>
        <w:t>должность, телефон работника организации)</w:t>
      </w:r>
    </w:p>
    <w:p>
      <w:pPr>
        <w:pStyle w:val="Style20"/>
        <w:jc w:val="both"/>
        <w:rPr/>
      </w:pPr>
      <w:r>
        <w:rPr/>
        <w:t> </w:t>
      </w:r>
    </w:p>
    <w:p>
      <w:pPr>
        <w:pStyle w:val="Style29"/>
        <w:spacing w:before="0" w:after="283"/>
        <w:jc w:val="center"/>
        <w:rPr>
          <w:rFonts w:ascii="Times New Roman" w:hAnsi="Times New Roman"/>
        </w:rPr>
      </w:pPr>
      <w:bookmarkStart w:id="36" w:name="p_275"/>
      <w:bookmarkEnd w:id="36"/>
      <w:r>
        <w:rPr>
          <w:rFonts w:ascii="Times New Roman" w:hAnsi="Times New Roman"/>
        </w:rPr>
        <w:t xml:space="preserve">                               </w:t>
      </w:r>
      <w:r>
        <w:rPr>
          <w:rFonts w:ascii="Times New Roman" w:hAnsi="Times New Roman"/>
        </w:rPr>
        <w:t>Уведомление</w:t>
      </w:r>
    </w:p>
    <w:p>
      <w:pPr>
        <w:pStyle w:val="Style29"/>
        <w:spacing w:before="0" w:after="283"/>
        <w:jc w:val="center"/>
        <w:rPr>
          <w:rFonts w:ascii="Times New Roman" w:hAnsi="Times New Roman"/>
        </w:rPr>
      </w:pPr>
      <w:bookmarkStart w:id="37" w:name="p_276"/>
      <w:bookmarkEnd w:id="37"/>
      <w:r>
        <w:rPr>
          <w:rFonts w:ascii="Times New Roman" w:hAnsi="Times New Roman"/>
        </w:rPr>
        <w:t xml:space="preserve">       </w:t>
      </w:r>
      <w:r>
        <w:rPr>
          <w:rFonts w:ascii="Times New Roman" w:hAnsi="Times New Roman"/>
        </w:rPr>
        <w:t>о фактах обращения в целях склонения работника к совершению</w:t>
      </w:r>
    </w:p>
    <w:p>
      <w:pPr>
        <w:pStyle w:val="Style29"/>
        <w:spacing w:before="0" w:after="283"/>
        <w:jc w:val="center"/>
        <w:rPr>
          <w:rFonts w:ascii="Times New Roman" w:hAnsi="Times New Roman"/>
        </w:rPr>
      </w:pPr>
      <w:bookmarkStart w:id="38" w:name="p_277"/>
      <w:bookmarkEnd w:id="38"/>
      <w:r>
        <w:rPr>
          <w:rFonts w:ascii="Times New Roman" w:hAnsi="Times New Roman"/>
        </w:rPr>
        <w:t xml:space="preserve">                       </w:t>
      </w:r>
      <w:r>
        <w:rPr>
          <w:rFonts w:ascii="Times New Roman" w:hAnsi="Times New Roman"/>
        </w:rPr>
        <w:t>коррупционных правонарушений</w:t>
      </w:r>
    </w:p>
    <w:p>
      <w:pPr>
        <w:pStyle w:val="Style20"/>
        <w:jc w:val="both"/>
        <w:rPr/>
      </w:pPr>
      <w:r>
        <w:rPr/>
        <w:t> </w:t>
      </w:r>
    </w:p>
    <w:p>
      <w:pPr>
        <w:pStyle w:val="Style29"/>
        <w:spacing w:before="0" w:after="283"/>
        <w:jc w:val="both"/>
        <w:rPr/>
      </w:pPr>
      <w:bookmarkStart w:id="39" w:name="p_278"/>
      <w:bookmarkEnd w:id="39"/>
      <w:r>
        <w:rPr>
          <w:rStyle w:val="Style13"/>
          <w:rFonts w:ascii="Times New Roman" w:hAnsi="Times New Roman"/>
        </w:rPr>
        <w:t xml:space="preserve">     </w:t>
      </w:r>
      <w:r>
        <w:rPr>
          <w:rStyle w:val="Style13"/>
          <w:rFonts w:ascii="Times New Roman" w:hAnsi="Times New Roman"/>
        </w:rPr>
        <w:t xml:space="preserve">В соответствии со </w:t>
      </w:r>
      <w:r>
        <w:fldChar w:fldCharType="begin"/>
      </w:r>
      <w:r>
        <w:rPr>
          <w:rFonts w:ascii="Times New Roman" w:hAnsi="Times New Roman"/>
        </w:rPr>
        <w:instrText> HYPERLINK "https://base.garant.ru/12164203/ee9753586947f35135b65aed7a30547c/" \l "block_111" \n _top</w:instrText>
      </w:r>
      <w:r>
        <w:rPr>
          <w:rFonts w:ascii="Times New Roman" w:hAnsi="Times New Roman"/>
        </w:rPr>
        <w:fldChar w:fldCharType="separate"/>
      </w:r>
      <w:r>
        <w:rPr>
          <w:rFonts w:ascii="Times New Roman" w:hAnsi="Times New Roman"/>
        </w:rPr>
        <w:t>статьей 11.1</w:t>
      </w:r>
      <w:r>
        <w:rPr>
          <w:rFonts w:ascii="Times New Roman" w:hAnsi="Times New Roman"/>
        </w:rPr>
        <w:fldChar w:fldCharType="end"/>
      </w:r>
      <w:r>
        <w:rPr>
          <w:rStyle w:val="Style13"/>
          <w:rFonts w:ascii="Times New Roman" w:hAnsi="Times New Roman"/>
        </w:rPr>
        <w:t xml:space="preserve"> Федерального  закона  от  25  декабря</w:t>
      </w:r>
    </w:p>
    <w:p>
      <w:pPr>
        <w:pStyle w:val="Style29"/>
        <w:spacing w:before="0" w:after="283"/>
        <w:jc w:val="both"/>
        <w:rPr>
          <w:rFonts w:ascii="Times New Roman" w:hAnsi="Times New Roman"/>
        </w:rPr>
      </w:pPr>
      <w:bookmarkStart w:id="40" w:name="p_279"/>
      <w:bookmarkEnd w:id="40"/>
      <w:r>
        <w:rPr>
          <w:rFonts w:ascii="Times New Roman" w:hAnsi="Times New Roman"/>
        </w:rPr>
        <w:t xml:space="preserve"> </w:t>
      </w:r>
      <w:r>
        <w:rPr>
          <w:rFonts w:ascii="Times New Roman" w:hAnsi="Times New Roman"/>
        </w:rPr>
        <w:t>2008 г. N 273-ФЗ "О противодействии коррупции" я,</w:t>
      </w:r>
    </w:p>
    <w:p>
      <w:pPr>
        <w:pStyle w:val="Style29"/>
        <w:spacing w:before="0" w:after="283"/>
        <w:jc w:val="both"/>
        <w:rPr>
          <w:rFonts w:ascii="Times New Roman" w:hAnsi="Times New Roman"/>
        </w:rPr>
      </w:pPr>
      <w:bookmarkStart w:id="41" w:name="p_280"/>
      <w:bookmarkEnd w:id="41"/>
      <w:r>
        <w:rPr>
          <w:rFonts w:ascii="Times New Roman" w:hAnsi="Times New Roman"/>
        </w:rPr>
        <w:t xml:space="preserve"> </w:t>
      </w:r>
      <w:r>
        <w:rPr>
          <w:rFonts w:ascii="Times New Roman" w:hAnsi="Times New Roman"/>
        </w:rPr>
        <w:t>_______________________________________________________________________,</w:t>
      </w:r>
    </w:p>
    <w:p>
      <w:pPr>
        <w:pStyle w:val="Style29"/>
        <w:spacing w:before="0" w:after="283"/>
        <w:jc w:val="both"/>
        <w:rPr>
          <w:rFonts w:ascii="Times New Roman" w:hAnsi="Times New Roman"/>
        </w:rPr>
      </w:pPr>
      <w:bookmarkStart w:id="42" w:name="p_281"/>
      <w:bookmarkEnd w:id="42"/>
      <w:r>
        <w:rPr>
          <w:rFonts w:ascii="Times New Roman" w:hAnsi="Times New Roman"/>
        </w:rPr>
        <w:t xml:space="preserve">       </w:t>
      </w:r>
      <w:r>
        <w:rPr>
          <w:rFonts w:ascii="Times New Roman" w:hAnsi="Times New Roman"/>
        </w:rPr>
        <w:t>(фамилия, имя, отчество (при наличии) работника организации)</w:t>
      </w:r>
    </w:p>
    <w:p>
      <w:pPr>
        <w:pStyle w:val="Style29"/>
        <w:spacing w:before="0" w:after="283"/>
        <w:jc w:val="both"/>
        <w:rPr>
          <w:rFonts w:ascii="Times New Roman" w:hAnsi="Times New Roman"/>
        </w:rPr>
      </w:pPr>
      <w:bookmarkStart w:id="43" w:name="p_282"/>
      <w:bookmarkEnd w:id="43"/>
      <w:r>
        <w:rPr>
          <w:rFonts w:ascii="Times New Roman" w:hAnsi="Times New Roman"/>
        </w:rPr>
        <w:t xml:space="preserve"> </w:t>
      </w:r>
      <w:r>
        <w:rPr>
          <w:rFonts w:ascii="Times New Roman" w:hAnsi="Times New Roman"/>
        </w:rPr>
        <w:t>настоящим уведомляю об обращении ко мне в целях склонения  к  совершению</w:t>
      </w:r>
    </w:p>
    <w:p>
      <w:pPr>
        <w:pStyle w:val="Style29"/>
        <w:spacing w:before="0" w:after="283"/>
        <w:jc w:val="both"/>
        <w:rPr>
          <w:rFonts w:ascii="Times New Roman" w:hAnsi="Times New Roman"/>
        </w:rPr>
      </w:pPr>
      <w:bookmarkStart w:id="44" w:name="p_283"/>
      <w:bookmarkEnd w:id="44"/>
      <w:r>
        <w:rPr>
          <w:rFonts w:ascii="Times New Roman" w:hAnsi="Times New Roman"/>
        </w:rPr>
        <w:t xml:space="preserve"> </w:t>
      </w:r>
      <w:r>
        <w:rPr>
          <w:rFonts w:ascii="Times New Roman" w:hAnsi="Times New Roman"/>
        </w:rPr>
        <w:t>коррупционных правонарушений:</w:t>
      </w:r>
    </w:p>
    <w:p>
      <w:pPr>
        <w:pStyle w:val="Style29"/>
        <w:spacing w:before="0" w:after="283"/>
        <w:jc w:val="both"/>
        <w:rPr>
          <w:rFonts w:ascii="Times New Roman" w:hAnsi="Times New Roman"/>
        </w:rPr>
      </w:pPr>
      <w:bookmarkStart w:id="45" w:name="p_284"/>
      <w:bookmarkEnd w:id="45"/>
      <w:r>
        <w:rPr>
          <w:rFonts w:ascii="Times New Roman" w:hAnsi="Times New Roman"/>
        </w:rPr>
        <w:t xml:space="preserve"> </w:t>
      </w:r>
      <w:r>
        <w:rPr>
          <w:rFonts w:ascii="Times New Roman" w:hAnsi="Times New Roman"/>
        </w:rPr>
        <w:t>_______________________________________________________________________.</w:t>
      </w:r>
    </w:p>
    <w:p>
      <w:pPr>
        <w:pStyle w:val="Style29"/>
        <w:spacing w:before="0" w:after="283"/>
        <w:jc w:val="both"/>
        <w:rPr>
          <w:rFonts w:ascii="Times New Roman" w:hAnsi="Times New Roman"/>
        </w:rPr>
      </w:pPr>
      <w:bookmarkStart w:id="46" w:name="p_285"/>
      <w:bookmarkEnd w:id="46"/>
      <w:r>
        <w:rPr>
          <w:rFonts w:ascii="Times New Roman" w:hAnsi="Times New Roman"/>
        </w:rPr>
        <w:t xml:space="preserve">   </w:t>
      </w:r>
      <w:r>
        <w:rPr>
          <w:rFonts w:ascii="Times New Roman" w:hAnsi="Times New Roman"/>
        </w:rPr>
        <w:t>(описывается сущность предполагаемого коррупционного правонарушения,</w:t>
      </w:r>
    </w:p>
    <w:p>
      <w:pPr>
        <w:pStyle w:val="Style29"/>
        <w:tabs>
          <w:tab w:val="clear" w:pos="709"/>
          <w:tab w:val="left" w:pos="8445" w:leader="none"/>
        </w:tabs>
        <w:spacing w:before="0" w:after="283"/>
        <w:jc w:val="both"/>
        <w:rPr>
          <w:rFonts w:ascii="Times New Roman" w:hAnsi="Times New Roman"/>
        </w:rPr>
      </w:pPr>
      <w:bookmarkStart w:id="47" w:name="p_286"/>
      <w:bookmarkEnd w:id="47"/>
      <w:r>
        <w:rPr>
          <w:rFonts w:ascii="Times New Roman" w:hAnsi="Times New Roman"/>
        </w:rPr>
        <w:t xml:space="preserve"> </w:t>
      </w:r>
      <w:r>
        <w:rPr>
          <w:rFonts w:ascii="Times New Roman" w:hAnsi="Times New Roman"/>
        </w:rPr>
        <w:t>дата, место, время склонения к совершению коррупционного правонарушения,</w:t>
      </w:r>
    </w:p>
    <w:p>
      <w:pPr>
        <w:pStyle w:val="Style29"/>
        <w:spacing w:before="0" w:after="283"/>
        <w:jc w:val="both"/>
        <w:rPr>
          <w:rFonts w:ascii="Times New Roman" w:hAnsi="Times New Roman"/>
        </w:rPr>
      </w:pPr>
      <w:bookmarkStart w:id="48" w:name="p_287"/>
      <w:bookmarkEnd w:id="48"/>
      <w:r>
        <w:rPr>
          <w:rFonts w:ascii="Times New Roman" w:hAnsi="Times New Roman"/>
        </w:rPr>
        <w:t xml:space="preserve"> </w:t>
      </w:r>
      <w:r>
        <w:rPr>
          <w:rFonts w:ascii="Times New Roman" w:hAnsi="Times New Roman"/>
        </w:rPr>
        <w:t>обстоятельства склонения к совершению коррупционного правонарушения, все</w:t>
      </w:r>
    </w:p>
    <w:p>
      <w:pPr>
        <w:pStyle w:val="Style29"/>
        <w:spacing w:before="0" w:after="283"/>
        <w:jc w:val="both"/>
        <w:rPr>
          <w:rFonts w:ascii="Times New Roman" w:hAnsi="Times New Roman"/>
        </w:rPr>
      </w:pPr>
      <w:bookmarkStart w:id="49" w:name="p_288"/>
      <w:bookmarkEnd w:id="49"/>
      <w:r>
        <w:rPr>
          <w:rFonts w:ascii="Times New Roman" w:hAnsi="Times New Roman"/>
        </w:rPr>
        <w:t xml:space="preserve">    </w:t>
      </w:r>
      <w:r>
        <w:rPr>
          <w:rFonts w:ascii="Times New Roman" w:hAnsi="Times New Roman"/>
        </w:rPr>
        <w:t>известные сведения о лице, склоняющем к совершению коррупционного</w:t>
      </w:r>
    </w:p>
    <w:p>
      <w:pPr>
        <w:pStyle w:val="Style29"/>
        <w:spacing w:before="0" w:after="283"/>
        <w:jc w:val="both"/>
        <w:rPr>
          <w:rFonts w:ascii="Times New Roman" w:hAnsi="Times New Roman"/>
        </w:rPr>
      </w:pPr>
      <w:bookmarkStart w:id="50" w:name="p_289"/>
      <w:bookmarkEnd w:id="50"/>
      <w:r>
        <w:rPr>
          <w:rFonts w:ascii="Times New Roman" w:hAnsi="Times New Roman"/>
        </w:rPr>
        <w:t xml:space="preserve">       </w:t>
      </w:r>
      <w:r>
        <w:rPr>
          <w:rFonts w:ascii="Times New Roman" w:hAnsi="Times New Roman"/>
        </w:rPr>
        <w:t>правонарушения, способ склонения к совершению коррупционного</w:t>
      </w:r>
    </w:p>
    <w:p>
      <w:pPr>
        <w:pStyle w:val="Style29"/>
        <w:spacing w:before="0" w:after="283"/>
        <w:jc w:val="both"/>
        <w:rPr>
          <w:rFonts w:ascii="Times New Roman" w:hAnsi="Times New Roman"/>
        </w:rPr>
      </w:pPr>
      <w:bookmarkStart w:id="51" w:name="p_290"/>
      <w:bookmarkEnd w:id="51"/>
      <w:r>
        <w:rPr>
          <w:rFonts w:ascii="Times New Roman" w:hAnsi="Times New Roman"/>
        </w:rPr>
        <w:t xml:space="preserve">                             </w:t>
      </w:r>
      <w:r>
        <w:rPr>
          <w:rFonts w:ascii="Times New Roman" w:hAnsi="Times New Roman"/>
        </w:rPr>
        <w:t>правонарушения)</w:t>
      </w:r>
    </w:p>
    <w:p>
      <w:pPr>
        <w:pStyle w:val="Style29"/>
        <w:spacing w:before="0" w:after="283"/>
        <w:jc w:val="both"/>
        <w:rPr>
          <w:rFonts w:ascii="Times New Roman" w:hAnsi="Times New Roman"/>
        </w:rPr>
      </w:pPr>
      <w:bookmarkStart w:id="52" w:name="p_291"/>
      <w:bookmarkEnd w:id="52"/>
      <w:r>
        <w:rPr>
          <w:rFonts w:ascii="Times New Roman" w:hAnsi="Times New Roman"/>
        </w:rPr>
        <w:t xml:space="preserve">     </w:t>
      </w:r>
      <w:r>
        <w:rPr>
          <w:rFonts w:ascii="Times New Roman" w:hAnsi="Times New Roman"/>
        </w:rPr>
        <w:t>К уведомлению прилагаю следующие дополнительные материалы:</w:t>
      </w:r>
    </w:p>
    <w:p>
      <w:pPr>
        <w:pStyle w:val="Style29"/>
        <w:spacing w:before="0" w:after="283"/>
        <w:jc w:val="both"/>
        <w:rPr>
          <w:rFonts w:ascii="Times New Roman" w:hAnsi="Times New Roman"/>
        </w:rPr>
      </w:pPr>
      <w:bookmarkStart w:id="53" w:name="p_292"/>
      <w:bookmarkEnd w:id="53"/>
      <w:r>
        <w:rPr>
          <w:rFonts w:ascii="Times New Roman" w:hAnsi="Times New Roman"/>
        </w:rPr>
        <w:t xml:space="preserve"> </w:t>
      </w:r>
      <w:r>
        <w:rPr>
          <w:rFonts w:ascii="Times New Roman" w:hAnsi="Times New Roman"/>
        </w:rPr>
        <w:t>_______________________________________________________________________.</w:t>
      </w:r>
    </w:p>
    <w:p>
      <w:pPr>
        <w:pStyle w:val="Style29"/>
        <w:spacing w:before="0" w:after="283"/>
        <w:jc w:val="both"/>
        <w:rPr>
          <w:rFonts w:ascii="Times New Roman" w:hAnsi="Times New Roman"/>
        </w:rPr>
      </w:pPr>
      <w:bookmarkStart w:id="54" w:name="p_293"/>
      <w:bookmarkEnd w:id="54"/>
      <w:r>
        <w:rPr>
          <w:rFonts w:ascii="Times New Roman" w:hAnsi="Times New Roman"/>
        </w:rPr>
        <w:t xml:space="preserve">           </w:t>
      </w:r>
      <w:r>
        <w:rPr>
          <w:rFonts w:ascii="Times New Roman" w:hAnsi="Times New Roman"/>
        </w:rPr>
        <w:t>(указываются дополнительные материалы (при наличии)</w:t>
      </w:r>
    </w:p>
    <w:p>
      <w:pPr>
        <w:pStyle w:val="Style20"/>
        <w:jc w:val="both"/>
        <w:rPr/>
      </w:pPr>
      <w:r>
        <w:rPr/>
        <w:t> </w:t>
      </w:r>
    </w:p>
    <w:p>
      <w:pPr>
        <w:pStyle w:val="Style29"/>
        <w:spacing w:before="0" w:after="283"/>
        <w:jc w:val="both"/>
        <w:rPr>
          <w:rFonts w:ascii="Times New Roman" w:hAnsi="Times New Roman"/>
        </w:rPr>
      </w:pPr>
      <w:bookmarkStart w:id="55" w:name="p_294"/>
      <w:bookmarkEnd w:id="55"/>
      <w:r>
        <w:rPr>
          <w:rFonts w:ascii="Times New Roman" w:hAnsi="Times New Roman"/>
        </w:rPr>
        <w:t xml:space="preserve"> </w:t>
      </w:r>
      <w:r>
        <w:rPr>
          <w:rFonts w:ascii="Times New Roman" w:hAnsi="Times New Roman"/>
        </w:rPr>
        <w:t>__________________________      ____________________________________</w:t>
      </w:r>
    </w:p>
    <w:p>
      <w:pPr>
        <w:pStyle w:val="Style29"/>
        <w:spacing w:before="0" w:after="283"/>
        <w:jc w:val="both"/>
        <w:rPr>
          <w:rFonts w:ascii="Times New Roman" w:hAnsi="Times New Roman"/>
        </w:rPr>
      </w:pPr>
      <w:bookmarkStart w:id="56" w:name="p_295"/>
      <w:bookmarkEnd w:id="56"/>
      <w:r>
        <w:rPr>
          <w:rFonts w:ascii="Times New Roman" w:hAnsi="Times New Roman"/>
        </w:rPr>
        <w:t xml:space="preserve">          </w:t>
      </w:r>
      <w:r>
        <w:rPr>
          <w:rFonts w:ascii="Times New Roman" w:hAnsi="Times New Roman"/>
        </w:rPr>
        <w:t>(подпись)                     (расшифровка подписи)</w:t>
      </w:r>
    </w:p>
    <w:p>
      <w:pPr>
        <w:pStyle w:val="Style20"/>
        <w:jc w:val="both"/>
        <w:rPr/>
      </w:pPr>
      <w:r>
        <w:rPr/>
        <w:t> </w:t>
      </w:r>
    </w:p>
    <w:p>
      <w:pPr>
        <w:pStyle w:val="Style29"/>
        <w:spacing w:before="0" w:after="283"/>
        <w:jc w:val="both"/>
        <w:rPr>
          <w:rFonts w:ascii="Times New Roman" w:hAnsi="Times New Roman"/>
        </w:rPr>
      </w:pPr>
      <w:bookmarkStart w:id="57" w:name="p_296"/>
      <w:bookmarkEnd w:id="57"/>
      <w:r>
        <w:rPr>
          <w:rFonts w:ascii="Times New Roman" w:hAnsi="Times New Roman"/>
        </w:rPr>
        <w:t xml:space="preserve"> </w:t>
      </w:r>
      <w:r>
        <w:rPr>
          <w:rFonts w:ascii="Times New Roman" w:hAnsi="Times New Roman"/>
        </w:rPr>
        <w:t>__________________________</w:t>
      </w:r>
    </w:p>
    <w:p>
      <w:pPr>
        <w:pStyle w:val="Style29"/>
        <w:spacing w:before="0" w:after="283"/>
        <w:jc w:val="both"/>
        <w:rPr>
          <w:rFonts w:ascii="Times New Roman" w:hAnsi="Times New Roman"/>
        </w:rPr>
      </w:pPr>
      <w:bookmarkStart w:id="58" w:name="p_297"/>
      <w:bookmarkEnd w:id="58"/>
      <w:r>
        <w:rPr>
          <w:rFonts w:ascii="Times New Roman" w:hAnsi="Times New Roman"/>
        </w:rPr>
        <w:t xml:space="preserve">           </w:t>
      </w:r>
      <w:r>
        <w:rPr>
          <w:rFonts w:ascii="Times New Roman" w:hAnsi="Times New Roman"/>
        </w:rPr>
        <w:t>(дата</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t>Приложение 8</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к Положению об антикоррупционной политике</w:t>
      </w:r>
    </w:p>
    <w:p>
      <w:pPr>
        <w:pStyle w:val="ConsPlusNonformat"/>
        <w:spacing w:lineRule="auto" w:line="360"/>
        <w:ind w:left="0" w:right="144" w:hanging="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ГУ ТО «КЦСОН №2»</w:t>
      </w:r>
    </w:p>
    <w:p>
      <w:pPr>
        <w:pStyle w:val="ConsPlusNormal"/>
        <w:spacing w:lineRule="auto" w:line="360"/>
        <w:ind w:left="0" w:right="144" w:hanging="0"/>
        <w:jc w:val="right"/>
        <w:rPr/>
      </w:pPr>
      <w:r>
        <w:rPr/>
      </w:r>
    </w:p>
    <w:tbl>
      <w:tblPr>
        <w:tblW w:w="9345" w:type="dxa"/>
        <w:jc w:val="left"/>
        <w:tblInd w:w="0" w:type="dxa"/>
        <w:tblLayout w:type="fixed"/>
        <w:tblCellMar>
          <w:top w:w="0" w:type="dxa"/>
          <w:left w:w="108" w:type="dxa"/>
          <w:bottom w:w="0" w:type="dxa"/>
          <w:right w:w="108" w:type="dxa"/>
        </w:tblCellMar>
      </w:tblPr>
      <w:tblGrid>
        <w:gridCol w:w="4672"/>
        <w:gridCol w:w="4673"/>
      </w:tblGrid>
      <w:tr>
        <w:trPr/>
        <w:tc>
          <w:tcPr>
            <w:tcW w:w="4672" w:type="dxa"/>
            <w:tcBorders>
              <w:top w:val="single" w:sz="4" w:space="0" w:color="000000"/>
              <w:left w:val="single" w:sz="4" w:space="0" w:color="000000"/>
              <w:bottom w:val="single" w:sz="4" w:space="0" w:color="000000"/>
              <w:right w:val="single" w:sz="4" w:space="0" w:color="000000"/>
            </w:tcBorders>
          </w:tcPr>
          <w:p>
            <w:pPr>
              <w:pStyle w:val="Pa0"/>
              <w:spacing w:lineRule="auto" w:line="240"/>
              <w:jc w:val="center"/>
              <w:rPr/>
            </w:pPr>
            <w:r>
              <w:rPr>
                <w:rStyle w:val="Style13"/>
                <w:rFonts w:eastAsia="Calibri" w:cs="Times New Roman"/>
                <w:color w:val="000000"/>
                <w:kern w:val="0"/>
                <w:sz w:val="23"/>
                <w:szCs w:val="23"/>
                <w:lang w:eastAsia="en-US" w:bidi="ar-SA"/>
              </w:rPr>
              <w:t>ТАЛОН-КОРЕШОК</w:t>
            </w:r>
          </w:p>
          <w:p>
            <w:pPr>
              <w:pStyle w:val="Pa0"/>
              <w:spacing w:lineRule="auto" w:line="240"/>
              <w:jc w:val="center"/>
              <w:rPr/>
            </w:pPr>
            <w:r>
              <w:rPr>
                <w:rStyle w:val="Style13"/>
                <w:rFonts w:eastAsia="Calibri" w:cs="Times New Roman"/>
                <w:color w:val="000000"/>
                <w:kern w:val="0"/>
                <w:sz w:val="23"/>
                <w:szCs w:val="23"/>
                <w:lang w:eastAsia="en-US" w:bidi="ar-SA"/>
              </w:rPr>
              <w:t>№</w:t>
            </w:r>
            <w:r>
              <w:rPr>
                <w:rStyle w:val="Style13"/>
                <w:rFonts w:eastAsia="Calibri" w:cs="Times New Roman"/>
                <w:color w:val="000000"/>
                <w:kern w:val="0"/>
                <w:sz w:val="23"/>
                <w:szCs w:val="23"/>
                <w:lang w:eastAsia="en-US" w:bidi="ar-SA"/>
              </w:rPr>
              <w:t>____________</w:t>
            </w:r>
          </w:p>
          <w:p>
            <w:pPr>
              <w:pStyle w:val="Pa0"/>
              <w:spacing w:lineRule="auto" w:line="240"/>
              <w:jc w:val="center"/>
              <w:rPr/>
            </w:pPr>
            <w:r>
              <w:rPr>
                <w:rStyle w:val="Style13"/>
                <w:rFonts w:eastAsia="Calibri" w:cs="Times New Roman"/>
                <w:color w:val="000000"/>
                <w:kern w:val="0"/>
                <w:sz w:val="23"/>
                <w:szCs w:val="23"/>
                <w:lang w:eastAsia="en-US" w:bidi="ar-SA"/>
              </w:rPr>
              <w:t xml:space="preserve"> </w:t>
            </w:r>
          </w:p>
          <w:p>
            <w:pPr>
              <w:pStyle w:val="Pa1"/>
              <w:spacing w:lineRule="auto" w:line="240"/>
              <w:ind w:left="0" w:right="0" w:firstLine="280"/>
              <w:jc w:val="both"/>
              <w:rPr/>
            </w:pPr>
            <w:r>
              <w:rPr>
                <w:rStyle w:val="Style13"/>
                <w:rFonts w:eastAsia="Calibri" w:cs="Times New Roman"/>
                <w:color w:val="000000"/>
                <w:kern w:val="0"/>
                <w:sz w:val="23"/>
                <w:szCs w:val="23"/>
                <w:lang w:eastAsia="en-US" w:bidi="ar-SA"/>
              </w:rPr>
              <w:t>Уведомление принято от _______</w:t>
            </w:r>
            <w:r>
              <w:rPr>
                <w:rStyle w:val="Style13"/>
                <w:rFonts w:eastAsia="Calibri" w:cs="Times New Roman"/>
                <w:color w:val="000000"/>
                <w:kern w:val="0"/>
                <w:sz w:val="20"/>
                <w:szCs w:val="20"/>
                <w:lang w:eastAsia="en-US" w:bidi="ar-SA"/>
              </w:rPr>
              <w:t>__________________________________</w:t>
            </w:r>
          </w:p>
          <w:p>
            <w:pPr>
              <w:pStyle w:val="Pa15"/>
              <w:spacing w:lineRule="auto" w:line="240"/>
              <w:ind w:left="0" w:right="0" w:firstLine="280"/>
              <w:jc w:val="center"/>
              <w:rPr/>
            </w:pPr>
            <w:r>
              <w:rPr>
                <w:rStyle w:val="Style13"/>
                <w:rFonts w:eastAsia="Calibri" w:cs="Times New Roman"/>
                <w:color w:val="000000"/>
                <w:kern w:val="0"/>
                <w:sz w:val="14"/>
                <w:szCs w:val="14"/>
                <w:lang w:eastAsia="en-US" w:bidi="ar-SA"/>
              </w:rPr>
              <w:t>(Ф.И.О. работника)</w:t>
            </w:r>
          </w:p>
          <w:p>
            <w:pPr>
              <w:pStyle w:val="Pa1"/>
              <w:spacing w:lineRule="auto" w:line="240"/>
              <w:ind w:left="0" w:right="0" w:firstLine="280"/>
              <w:jc w:val="both"/>
              <w:rPr/>
            </w:pPr>
            <w:r>
              <w:rPr>
                <w:rStyle w:val="Style13"/>
                <w:rFonts w:eastAsia="Calibri" w:cs="Times New Roman"/>
                <w:color w:val="000000"/>
                <w:kern w:val="0"/>
                <w:sz w:val="23"/>
                <w:szCs w:val="23"/>
                <w:lang w:eastAsia="en-US" w:bidi="ar-SA"/>
              </w:rPr>
              <w:t xml:space="preserve">Краткое содержание уведомления </w:t>
            </w:r>
            <w:r>
              <w:rPr>
                <w:rStyle w:val="A10"/>
                <w:rFonts w:eastAsia="Calibri" w:cs="Times New Roman"/>
                <w:kern w:val="0"/>
                <w:lang w:eastAsia="en-US" w:bidi="ar-SA"/>
              </w:rPr>
              <w:t>____________________________________________ ____________________________________________ ____________________________________________ ____________________________________________ ____________________________________________</w:t>
            </w:r>
          </w:p>
          <w:p>
            <w:pPr>
              <w:pStyle w:val="Pa1"/>
              <w:spacing w:lineRule="auto" w:line="240"/>
              <w:ind w:left="0" w:right="0" w:firstLine="280"/>
              <w:jc w:val="both"/>
              <w:rPr/>
            </w:pPr>
            <w:r>
              <w:rPr>
                <w:rStyle w:val="A10"/>
                <w:rFonts w:eastAsia="Calibri" w:cs="Times New Roman"/>
                <w:kern w:val="0"/>
                <w:lang w:eastAsia="en-US" w:bidi="ar-SA"/>
              </w:rPr>
              <w:t xml:space="preserve"> </w:t>
            </w:r>
          </w:p>
          <w:p>
            <w:pPr>
              <w:pStyle w:val="Pa10"/>
              <w:spacing w:lineRule="auto" w:line="240"/>
              <w:ind w:left="0" w:right="0" w:firstLine="280"/>
              <w:jc w:val="both"/>
              <w:rPr/>
            </w:pPr>
            <w:r>
              <w:rPr>
                <w:rStyle w:val="Style13"/>
                <w:rFonts w:eastAsia="Calibri" w:cs="Times New Roman"/>
                <w:color w:val="000000"/>
                <w:kern w:val="0"/>
                <w:sz w:val="20"/>
                <w:szCs w:val="20"/>
                <w:lang w:eastAsia="en-US" w:bidi="ar-SA"/>
              </w:rPr>
              <w:t>_________________________________________</w:t>
            </w:r>
          </w:p>
          <w:p>
            <w:pPr>
              <w:pStyle w:val="Pa15"/>
              <w:spacing w:lineRule="auto" w:line="240"/>
              <w:ind w:left="0" w:right="0" w:firstLine="280"/>
              <w:jc w:val="center"/>
              <w:rPr/>
            </w:pPr>
            <w:r>
              <w:rPr>
                <w:rStyle w:val="Style13"/>
                <w:rFonts w:eastAsia="Calibri" w:cs="Times New Roman"/>
                <w:color w:val="000000"/>
                <w:kern w:val="0"/>
                <w:sz w:val="14"/>
                <w:szCs w:val="14"/>
                <w:lang w:eastAsia="en-US" w:bidi="ar-SA"/>
              </w:rPr>
              <w:t>(подпись и должность лица, принявшего уведомление)</w:t>
            </w:r>
          </w:p>
          <w:p>
            <w:pPr>
              <w:pStyle w:val="Pa1"/>
              <w:spacing w:lineRule="auto" w:line="240"/>
              <w:ind w:left="0" w:right="0" w:firstLine="280"/>
              <w:jc w:val="both"/>
              <w:rPr/>
            </w:pPr>
            <w:r>
              <w:rPr>
                <w:rStyle w:val="Style13"/>
                <w:rFonts w:eastAsia="Calibri" w:cs="Times New Roman"/>
                <w:color w:val="000000"/>
                <w:kern w:val="0"/>
                <w:sz w:val="23"/>
                <w:szCs w:val="23"/>
                <w:lang w:eastAsia="en-US" w:bidi="ar-SA"/>
              </w:rPr>
              <w:t>«___» _________ 20_____г.</w:t>
            </w:r>
          </w:p>
          <w:p>
            <w:pPr>
              <w:pStyle w:val="Pa10"/>
              <w:spacing w:lineRule="auto" w:line="240"/>
              <w:ind w:left="0" w:right="0" w:firstLine="280"/>
              <w:jc w:val="both"/>
              <w:rPr/>
            </w:pPr>
            <w:r>
              <w:rPr>
                <w:rStyle w:val="Style13"/>
                <w:rFonts w:eastAsia="Calibri" w:cs="Times New Roman"/>
                <w:color w:val="000000"/>
                <w:kern w:val="0"/>
                <w:sz w:val="20"/>
                <w:szCs w:val="20"/>
                <w:lang w:eastAsia="en-US" w:bidi="ar-SA"/>
              </w:rPr>
              <w:t>_______________________________________</w:t>
            </w:r>
          </w:p>
          <w:p>
            <w:pPr>
              <w:pStyle w:val="Pa15"/>
              <w:spacing w:lineRule="auto" w:line="240"/>
              <w:ind w:left="0" w:right="0" w:firstLine="280"/>
              <w:jc w:val="center"/>
              <w:rPr/>
            </w:pPr>
            <w:r>
              <w:rPr>
                <w:rStyle w:val="Style13"/>
                <w:rFonts w:eastAsia="Calibri" w:cs="Times New Roman"/>
                <w:color w:val="000000"/>
                <w:kern w:val="0"/>
                <w:sz w:val="14"/>
                <w:szCs w:val="14"/>
                <w:lang w:eastAsia="en-US" w:bidi="ar-SA"/>
              </w:rPr>
              <w:t>(подпись лица, получившего талон-уведомление)</w:t>
            </w:r>
          </w:p>
          <w:p>
            <w:pPr>
              <w:pStyle w:val="Pa1"/>
              <w:spacing w:lineRule="auto" w:line="240"/>
              <w:ind w:left="0" w:right="0" w:firstLine="280"/>
              <w:jc w:val="both"/>
              <w:rPr/>
            </w:pPr>
            <w:r>
              <w:rPr>
                <w:rStyle w:val="Style13"/>
                <w:rFonts w:eastAsia="Calibri" w:cs="Times New Roman"/>
                <w:color w:val="000000"/>
                <w:kern w:val="0"/>
                <w:sz w:val="23"/>
                <w:szCs w:val="23"/>
                <w:lang w:eastAsia="en-US" w:bidi="ar-SA"/>
              </w:rPr>
              <w:t>«___» _________ 20_____г.</w:t>
            </w:r>
          </w:p>
          <w:p>
            <w:pPr>
              <w:pStyle w:val="Default"/>
              <w:rPr>
                <w:rFonts w:eastAsia="Calibri"/>
                <w:kern w:val="0"/>
                <w:lang w:eastAsia="en-US" w:bidi="ar-SA"/>
              </w:rPr>
            </w:pPr>
            <w:r>
              <w:rPr>
                <w:rFonts w:eastAsia="Calibri"/>
                <w:kern w:val="0"/>
                <w:lang w:eastAsia="en-US" w:bidi="ar-SA"/>
              </w:rPr>
            </w:r>
          </w:p>
          <w:p>
            <w:pPr>
              <w:pStyle w:val="Default"/>
              <w:rPr>
                <w:rFonts w:eastAsia="Calibri"/>
                <w:kern w:val="0"/>
                <w:lang w:eastAsia="en-US" w:bidi="ar-SA"/>
              </w:rPr>
            </w:pPr>
            <w:r>
              <w:rPr>
                <w:rFonts w:eastAsia="Calibri"/>
                <w:kern w:val="0"/>
                <w:lang w:eastAsia="en-US" w:bidi="ar-SA"/>
              </w:rPr>
            </w:r>
          </w:p>
        </w:tc>
        <w:tc>
          <w:tcPr>
            <w:tcW w:w="4673" w:type="dxa"/>
            <w:tcBorders>
              <w:top w:val="single" w:sz="4" w:space="0" w:color="000000"/>
              <w:left w:val="single" w:sz="4" w:space="0" w:color="000000"/>
              <w:bottom w:val="single" w:sz="4" w:space="0" w:color="000000"/>
              <w:right w:val="single" w:sz="4" w:space="0" w:color="000000"/>
            </w:tcBorders>
          </w:tcPr>
          <w:p>
            <w:pPr>
              <w:pStyle w:val="Pa0"/>
              <w:spacing w:lineRule="auto" w:line="240"/>
              <w:jc w:val="center"/>
              <w:rPr/>
            </w:pPr>
            <w:r>
              <w:rPr>
                <w:rStyle w:val="Style13"/>
                <w:rFonts w:eastAsia="Calibri" w:cs="Times New Roman"/>
                <w:color w:val="000000"/>
                <w:kern w:val="0"/>
                <w:sz w:val="23"/>
                <w:szCs w:val="23"/>
                <w:lang w:eastAsia="en-US" w:bidi="ar-SA"/>
              </w:rPr>
              <w:t>ТАЛОН-УВЕДОМЛЕНИЕ</w:t>
            </w:r>
          </w:p>
          <w:p>
            <w:pPr>
              <w:pStyle w:val="Pa0"/>
              <w:spacing w:lineRule="auto" w:line="240"/>
              <w:jc w:val="center"/>
              <w:rPr/>
            </w:pPr>
            <w:r>
              <w:rPr>
                <w:rStyle w:val="Style13"/>
                <w:rFonts w:eastAsia="Calibri" w:cs="Times New Roman"/>
                <w:color w:val="000000"/>
                <w:kern w:val="0"/>
                <w:sz w:val="23"/>
                <w:szCs w:val="23"/>
                <w:lang w:eastAsia="en-US" w:bidi="ar-SA"/>
              </w:rPr>
              <w:t>№</w:t>
            </w:r>
            <w:r>
              <w:rPr>
                <w:rStyle w:val="Style13"/>
                <w:rFonts w:eastAsia="Calibri" w:cs="Times New Roman"/>
                <w:color w:val="000000"/>
                <w:kern w:val="0"/>
                <w:sz w:val="23"/>
                <w:szCs w:val="23"/>
                <w:lang w:eastAsia="en-US" w:bidi="ar-SA"/>
              </w:rPr>
              <w:t>____________</w:t>
            </w:r>
          </w:p>
          <w:p>
            <w:pPr>
              <w:pStyle w:val="Default"/>
              <w:rPr>
                <w:rFonts w:eastAsia="Calibri"/>
                <w:kern w:val="0"/>
                <w:lang w:eastAsia="en-US" w:bidi="ar-SA"/>
              </w:rPr>
            </w:pPr>
            <w:r>
              <w:rPr>
                <w:rFonts w:eastAsia="Calibri"/>
                <w:kern w:val="0"/>
                <w:lang w:eastAsia="en-US" w:bidi="ar-SA"/>
              </w:rPr>
            </w:r>
          </w:p>
          <w:p>
            <w:pPr>
              <w:pStyle w:val="Pa1"/>
              <w:spacing w:lineRule="auto" w:line="240"/>
              <w:ind w:left="0" w:right="0" w:firstLine="280"/>
              <w:jc w:val="both"/>
              <w:rPr/>
            </w:pPr>
            <w:r>
              <w:rPr>
                <w:rStyle w:val="Style13"/>
                <w:rFonts w:eastAsia="Calibri" w:cs="Times New Roman"/>
                <w:color w:val="000000"/>
                <w:kern w:val="0"/>
                <w:sz w:val="23"/>
                <w:szCs w:val="23"/>
                <w:lang w:eastAsia="en-US" w:bidi="ar-SA"/>
              </w:rPr>
              <w:t>Уведомление принято от _____________</w:t>
            </w:r>
            <w:r>
              <w:rPr>
                <w:rStyle w:val="Style13"/>
                <w:rFonts w:eastAsia="Calibri" w:cs="Times New Roman"/>
                <w:color w:val="000000"/>
                <w:kern w:val="0"/>
                <w:sz w:val="20"/>
                <w:szCs w:val="20"/>
                <w:lang w:eastAsia="en-US" w:bidi="ar-SA"/>
              </w:rPr>
              <w:t>_____________________________</w:t>
            </w:r>
          </w:p>
          <w:p>
            <w:pPr>
              <w:pStyle w:val="Pa15"/>
              <w:spacing w:lineRule="auto" w:line="240"/>
              <w:ind w:left="0" w:right="0" w:firstLine="280"/>
              <w:jc w:val="center"/>
              <w:rPr/>
            </w:pPr>
            <w:r>
              <w:rPr>
                <w:rStyle w:val="Style13"/>
                <w:rFonts w:eastAsia="Calibri" w:cs="Times New Roman"/>
                <w:color w:val="000000"/>
                <w:kern w:val="0"/>
                <w:sz w:val="14"/>
                <w:szCs w:val="14"/>
                <w:lang w:eastAsia="en-US" w:bidi="ar-SA"/>
              </w:rPr>
              <w:t>(Ф.И.О. работника)</w:t>
            </w:r>
          </w:p>
          <w:p>
            <w:pPr>
              <w:pStyle w:val="Pa1"/>
              <w:spacing w:lineRule="auto" w:line="240"/>
              <w:ind w:left="0" w:right="0" w:firstLine="280"/>
              <w:jc w:val="both"/>
              <w:rPr/>
            </w:pPr>
            <w:r>
              <w:rPr>
                <w:rStyle w:val="Style13"/>
                <w:rFonts w:eastAsia="Calibri" w:cs="Times New Roman"/>
                <w:color w:val="000000"/>
                <w:kern w:val="0"/>
                <w:sz w:val="23"/>
                <w:szCs w:val="23"/>
                <w:lang w:eastAsia="en-US" w:bidi="ar-SA"/>
              </w:rPr>
              <w:t xml:space="preserve">Краткое содержание уведомления </w:t>
            </w:r>
            <w:r>
              <w:rPr>
                <w:rStyle w:val="A10"/>
                <w:rFonts w:eastAsia="Calibri" w:cs="Times New Roman"/>
                <w:kern w:val="0"/>
                <w:lang w:eastAsia="en-US" w:bidi="ar-SA"/>
              </w:rPr>
              <w:t>________________________________________________________________________________________ ____________________________________________________________________________________________________________________________________</w:t>
            </w:r>
          </w:p>
          <w:p>
            <w:pPr>
              <w:pStyle w:val="Pa1"/>
              <w:spacing w:lineRule="auto" w:line="240"/>
              <w:ind w:left="0" w:right="0" w:firstLine="280"/>
              <w:jc w:val="both"/>
              <w:rPr/>
            </w:pPr>
            <w:r>
              <w:rPr>
                <w:rStyle w:val="A10"/>
                <w:rFonts w:eastAsia="Calibri" w:cs="Times New Roman"/>
                <w:kern w:val="0"/>
                <w:lang w:eastAsia="en-US" w:bidi="ar-SA"/>
              </w:rPr>
              <w:t xml:space="preserve"> </w:t>
            </w:r>
          </w:p>
          <w:p>
            <w:pPr>
              <w:pStyle w:val="Pa1"/>
              <w:spacing w:lineRule="auto" w:line="240"/>
              <w:ind w:left="0" w:right="0" w:firstLine="280"/>
              <w:jc w:val="both"/>
              <w:rPr/>
            </w:pPr>
            <w:r>
              <w:rPr>
                <w:rStyle w:val="Style13"/>
                <w:rFonts w:eastAsia="Calibri" w:cs="Times New Roman"/>
                <w:color w:val="000000"/>
                <w:kern w:val="0"/>
                <w:sz w:val="23"/>
                <w:szCs w:val="23"/>
                <w:lang w:eastAsia="en-US" w:bidi="ar-SA"/>
              </w:rPr>
              <w:t>Уведомление принято:</w:t>
            </w:r>
          </w:p>
          <w:p>
            <w:pPr>
              <w:pStyle w:val="Pa1"/>
              <w:spacing w:lineRule="auto" w:line="240"/>
              <w:ind w:left="0" w:right="0" w:firstLine="280"/>
              <w:jc w:val="both"/>
              <w:rPr/>
            </w:pPr>
            <w:r>
              <w:rPr>
                <w:rStyle w:val="Style13"/>
                <w:rFonts w:eastAsia="Calibri" w:cs="Times New Roman"/>
                <w:color w:val="000000"/>
                <w:kern w:val="0"/>
                <w:sz w:val="23"/>
                <w:szCs w:val="23"/>
                <w:lang w:eastAsia="en-US" w:bidi="ar-SA"/>
              </w:rPr>
              <w:t xml:space="preserve"> </w:t>
            </w:r>
          </w:p>
          <w:p>
            <w:pPr>
              <w:pStyle w:val="Pa10"/>
              <w:spacing w:lineRule="auto" w:line="240"/>
              <w:ind w:left="0" w:right="0" w:firstLine="280"/>
              <w:jc w:val="both"/>
              <w:rPr/>
            </w:pPr>
            <w:r>
              <w:rPr>
                <w:rStyle w:val="Style13"/>
                <w:rFonts w:eastAsia="Calibri" w:cs="Times New Roman"/>
                <w:color w:val="000000"/>
                <w:kern w:val="0"/>
                <w:sz w:val="20"/>
                <w:szCs w:val="20"/>
                <w:lang w:eastAsia="en-US" w:bidi="ar-SA"/>
              </w:rPr>
              <w:t>_________________________________________</w:t>
            </w:r>
          </w:p>
          <w:p>
            <w:pPr>
              <w:pStyle w:val="Pa15"/>
              <w:spacing w:lineRule="auto" w:line="240"/>
              <w:ind w:left="0" w:right="0" w:firstLine="280"/>
              <w:jc w:val="center"/>
              <w:rPr/>
            </w:pPr>
            <w:r>
              <w:rPr>
                <w:rStyle w:val="Style13"/>
                <w:rFonts w:eastAsia="Calibri" w:cs="Times New Roman"/>
                <w:color w:val="000000"/>
                <w:kern w:val="0"/>
                <w:sz w:val="14"/>
                <w:szCs w:val="14"/>
                <w:lang w:eastAsia="en-US" w:bidi="ar-SA"/>
              </w:rPr>
              <w:t>(Ф.И.О., должность лица, принявшего уведомление)</w:t>
            </w:r>
          </w:p>
          <w:p>
            <w:pPr>
              <w:pStyle w:val="Pa10"/>
              <w:spacing w:lineRule="auto" w:line="240"/>
              <w:ind w:left="0" w:right="0" w:firstLine="280"/>
              <w:jc w:val="both"/>
              <w:rPr/>
            </w:pPr>
            <w:r>
              <w:rPr>
                <w:rStyle w:val="Style13"/>
                <w:rFonts w:eastAsia="Calibri" w:cs="Times New Roman"/>
                <w:color w:val="000000"/>
                <w:kern w:val="0"/>
                <w:sz w:val="20"/>
                <w:szCs w:val="20"/>
                <w:lang w:eastAsia="en-US" w:bidi="ar-SA"/>
              </w:rPr>
              <w:t>_______________________________</w:t>
            </w:r>
          </w:p>
          <w:p>
            <w:pPr>
              <w:pStyle w:val="Pa15"/>
              <w:spacing w:lineRule="auto" w:line="240"/>
              <w:ind w:left="0" w:right="0" w:firstLine="280"/>
              <w:jc w:val="center"/>
              <w:rPr/>
            </w:pPr>
            <w:r>
              <w:rPr>
                <w:rStyle w:val="Style13"/>
                <w:rFonts w:eastAsia="Calibri" w:cs="Times New Roman"/>
                <w:color w:val="000000"/>
                <w:kern w:val="0"/>
                <w:sz w:val="14"/>
                <w:szCs w:val="14"/>
                <w:lang w:eastAsia="en-US" w:bidi="ar-SA"/>
              </w:rPr>
              <w:t>(номер по Журналу)</w:t>
            </w:r>
          </w:p>
          <w:p>
            <w:pPr>
              <w:pStyle w:val="Pa1"/>
              <w:spacing w:lineRule="auto" w:line="240"/>
              <w:ind w:left="0" w:right="0" w:firstLine="280"/>
              <w:jc w:val="both"/>
              <w:rPr/>
            </w:pPr>
            <w:r>
              <w:rPr>
                <w:rStyle w:val="Style13"/>
                <w:rFonts w:eastAsia="Calibri" w:cs="Times New Roman"/>
                <w:color w:val="000000"/>
                <w:kern w:val="0"/>
                <w:sz w:val="23"/>
                <w:szCs w:val="23"/>
                <w:lang w:eastAsia="en-US" w:bidi="ar-SA"/>
              </w:rPr>
              <w:t>«___» _________ 20_____г.</w:t>
            </w:r>
          </w:p>
          <w:p>
            <w:pPr>
              <w:pStyle w:val="Pa10"/>
              <w:spacing w:lineRule="auto" w:line="240"/>
              <w:ind w:left="0" w:right="0" w:firstLine="280"/>
              <w:jc w:val="both"/>
              <w:rPr/>
            </w:pPr>
            <w:r>
              <w:rPr>
                <w:rStyle w:val="Style13"/>
                <w:rFonts w:eastAsia="Calibri" w:cs="Times New Roman"/>
                <w:color w:val="000000"/>
                <w:kern w:val="0"/>
                <w:sz w:val="20"/>
                <w:szCs w:val="20"/>
                <w:lang w:eastAsia="en-US" w:bidi="ar-SA"/>
              </w:rPr>
              <w:t>_________________________________________</w:t>
            </w:r>
          </w:p>
          <w:p>
            <w:pPr>
              <w:pStyle w:val="Pa15"/>
              <w:spacing w:lineRule="auto" w:line="240"/>
              <w:ind w:left="0" w:right="0" w:firstLine="280"/>
              <w:jc w:val="center"/>
              <w:rPr/>
            </w:pPr>
            <w:r>
              <w:rPr>
                <w:rStyle w:val="Style13"/>
                <w:rFonts w:eastAsia="Calibri" w:cs="Times New Roman"/>
                <w:color w:val="000000"/>
                <w:kern w:val="0"/>
                <w:sz w:val="14"/>
                <w:szCs w:val="14"/>
                <w:lang w:eastAsia="en-US" w:bidi="ar-SA"/>
              </w:rPr>
              <w:t>(подпись работника, принявшего уведомление)</w:t>
            </w:r>
          </w:p>
          <w:p>
            <w:pPr>
              <w:pStyle w:val="Default"/>
              <w:rPr>
                <w:rFonts w:eastAsia="Calibri"/>
                <w:kern w:val="0"/>
                <w:lang w:eastAsia="en-US" w:bidi="ar-SA"/>
              </w:rPr>
            </w:pPr>
            <w:r>
              <w:rPr>
                <w:rFonts w:eastAsia="Calibri"/>
                <w:kern w:val="0"/>
                <w:lang w:eastAsia="en-US" w:bidi="ar-SA"/>
              </w:rPr>
            </w:r>
          </w:p>
          <w:p>
            <w:pPr>
              <w:pStyle w:val="Default"/>
              <w:rPr>
                <w:rFonts w:eastAsia="Calibri"/>
                <w:kern w:val="0"/>
                <w:lang w:eastAsia="en-US" w:bidi="ar-SA"/>
              </w:rPr>
            </w:pPr>
            <w:r>
              <w:rPr>
                <w:rFonts w:eastAsia="Calibri"/>
                <w:kern w:val="0"/>
                <w:lang w:eastAsia="en-US" w:bidi="ar-SA"/>
              </w:rPr>
            </w:r>
          </w:p>
          <w:p>
            <w:pPr>
              <w:pStyle w:val="Default"/>
              <w:rPr>
                <w:rFonts w:eastAsia="Calibri"/>
                <w:kern w:val="0"/>
                <w:lang w:eastAsia="en-US" w:bidi="ar-SA"/>
              </w:rPr>
            </w:pPr>
            <w:r>
              <w:rPr>
                <w:rFonts w:eastAsia="Calibri"/>
                <w:kern w:val="0"/>
                <w:lang w:eastAsia="en-US" w:bidi="ar-SA"/>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t>Приложение 9</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к Положению об антикоррупционной политике</w:t>
      </w:r>
    </w:p>
    <w:p>
      <w:pPr>
        <w:pStyle w:val="ConsPlusNonformat"/>
        <w:spacing w:lineRule="auto" w:line="360"/>
        <w:ind w:left="0" w:right="144" w:hanging="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ГУ ТО «КЦСОН №2»</w:t>
      </w:r>
    </w:p>
    <w:p>
      <w:pPr>
        <w:pStyle w:val="ConsPlusNormal"/>
        <w:spacing w:lineRule="auto" w:line="360"/>
        <w:ind w:left="0" w:right="144" w:hanging="0"/>
        <w:jc w:val="center"/>
        <w:rPr/>
      </w:pPr>
      <w:r>
        <w:rPr/>
      </w:r>
    </w:p>
    <w:p>
      <w:pPr>
        <w:pStyle w:val="ConsPlusNormal"/>
        <w:spacing w:lineRule="auto" w:line="360"/>
        <w:ind w:left="0" w:right="144" w:hanging="0"/>
        <w:jc w:val="center"/>
        <w:rPr/>
      </w:pPr>
      <w:r>
        <w:rPr>
          <w:rStyle w:val="Fontstyle01"/>
          <w:sz w:val="24"/>
          <w:szCs w:val="24"/>
        </w:rPr>
        <w:t>Программа обучения работников ГУ ТО «КЦСОН №2»</w:t>
      </w:r>
    </w:p>
    <w:p>
      <w:pPr>
        <w:pStyle w:val="ConsPlusNormal"/>
        <w:spacing w:lineRule="auto" w:line="360"/>
        <w:ind w:left="0" w:right="144" w:hanging="0"/>
        <w:jc w:val="center"/>
        <w:rPr/>
      </w:pPr>
      <w:r>
        <w:rPr>
          <w:rStyle w:val="Fontstyle01"/>
          <w:sz w:val="24"/>
          <w:szCs w:val="24"/>
        </w:rPr>
        <w:t>вопросам</w:t>
      </w:r>
      <w:r>
        <w:rPr>
          <w:rStyle w:val="Style13"/>
          <w:b/>
          <w:bCs/>
          <w:color w:val="000000"/>
        </w:rPr>
        <w:t xml:space="preserve"> </w:t>
      </w:r>
      <w:r>
        <w:rPr>
          <w:rStyle w:val="Fontstyle01"/>
          <w:sz w:val="24"/>
          <w:szCs w:val="24"/>
        </w:rPr>
        <w:t>профилактики и противодействия коррупции</w:t>
      </w:r>
    </w:p>
    <w:p>
      <w:pPr>
        <w:pStyle w:val="ConsPlusNormal"/>
        <w:spacing w:lineRule="auto" w:line="360"/>
        <w:ind w:left="0" w:right="144" w:hanging="0"/>
        <w:jc w:val="center"/>
        <w:rPr/>
      </w:pPr>
      <w:r>
        <w:rPr/>
      </w:r>
    </w:p>
    <w:p>
      <w:pPr>
        <w:pStyle w:val="ConsPlusNormal"/>
        <w:spacing w:lineRule="auto" w:line="360"/>
        <w:ind w:left="0" w:right="144" w:hanging="0"/>
        <w:jc w:val="center"/>
        <w:rPr/>
      </w:pPr>
      <w:r>
        <w:rPr>
          <w:rStyle w:val="Fontstyle01"/>
          <w:b w:val="false"/>
          <w:sz w:val="24"/>
          <w:szCs w:val="24"/>
        </w:rPr>
        <w:t xml:space="preserve">Содержание программы </w:t>
      </w:r>
    </w:p>
    <w:p>
      <w:pPr>
        <w:pStyle w:val="ConsPlusNormal"/>
        <w:spacing w:lineRule="auto" w:line="360"/>
        <w:ind w:left="0" w:right="144" w:hanging="0"/>
        <w:jc w:val="center"/>
        <w:rPr/>
      </w:pPr>
      <w:r>
        <w:rPr/>
      </w:r>
    </w:p>
    <w:tbl>
      <w:tblPr>
        <w:tblW w:w="9890" w:type="dxa"/>
        <w:jc w:val="left"/>
        <w:tblInd w:w="-5" w:type="dxa"/>
        <w:tblLayout w:type="fixed"/>
        <w:tblCellMar>
          <w:top w:w="0" w:type="dxa"/>
          <w:left w:w="108" w:type="dxa"/>
          <w:bottom w:w="0" w:type="dxa"/>
          <w:right w:w="108" w:type="dxa"/>
        </w:tblCellMar>
      </w:tblPr>
      <w:tblGrid>
        <w:gridCol w:w="704"/>
        <w:gridCol w:w="9186"/>
      </w:tblGrid>
      <w:tr>
        <w:trPr/>
        <w:tc>
          <w:tcPr>
            <w:tcW w:w="704" w:type="dxa"/>
            <w:tcBorders>
              <w:top w:val="single" w:sz="4" w:space="0" w:color="000000"/>
              <w:left w:val="single" w:sz="4" w:space="0" w:color="000000"/>
              <w:bottom w:val="single" w:sz="4" w:space="0" w:color="000000"/>
              <w:right w:val="single" w:sz="4" w:space="0" w:color="000000"/>
            </w:tcBorders>
          </w:tcPr>
          <w:p>
            <w:pPr>
              <w:pStyle w:val="ConsPlusNormal"/>
              <w:spacing w:lineRule="auto" w:line="360"/>
              <w:ind w:left="0" w:right="144" w:hanging="0"/>
              <w:jc w:val="center"/>
              <w:rPr>
                <w:b/>
                <w:b/>
              </w:rPr>
            </w:pPr>
            <w:r>
              <w:rPr>
                <w:b/>
              </w:rPr>
              <w:t xml:space="preserve">№ </w:t>
            </w:r>
            <w:r>
              <w:rPr>
                <w:b/>
              </w:rPr>
              <w:t>п/п</w:t>
            </w:r>
          </w:p>
        </w:tc>
        <w:tc>
          <w:tcPr>
            <w:tcW w:w="9186" w:type="dxa"/>
            <w:tcBorders>
              <w:top w:val="single" w:sz="4" w:space="0" w:color="000000"/>
              <w:left w:val="single" w:sz="4" w:space="0" w:color="000000"/>
              <w:bottom w:val="single" w:sz="4" w:space="0" w:color="000000"/>
              <w:right w:val="single" w:sz="4" w:space="0" w:color="000000"/>
            </w:tcBorders>
          </w:tcPr>
          <w:p>
            <w:pPr>
              <w:pStyle w:val="ConsPlusNormal"/>
              <w:spacing w:lineRule="auto" w:line="360"/>
              <w:ind w:left="0" w:right="144" w:hanging="0"/>
              <w:jc w:val="center"/>
              <w:rPr>
                <w:b/>
                <w:b/>
              </w:rPr>
            </w:pPr>
            <w:r>
              <w:rPr>
                <w:b/>
              </w:rPr>
              <w:t xml:space="preserve">Наименование разделов </w:t>
            </w:r>
          </w:p>
        </w:tc>
      </w:tr>
      <w:tr>
        <w:trPr/>
        <w:tc>
          <w:tcPr>
            <w:tcW w:w="704" w:type="dxa"/>
            <w:tcBorders>
              <w:top w:val="single" w:sz="4" w:space="0" w:color="000000"/>
              <w:left w:val="single" w:sz="4" w:space="0" w:color="000000"/>
              <w:bottom w:val="single" w:sz="4" w:space="0" w:color="000000"/>
              <w:right w:val="single" w:sz="4" w:space="0" w:color="000000"/>
            </w:tcBorders>
          </w:tcPr>
          <w:p>
            <w:pPr>
              <w:pStyle w:val="ConsPlusNormal"/>
              <w:spacing w:lineRule="auto" w:line="360"/>
              <w:ind w:left="0" w:right="144" w:hanging="0"/>
              <w:jc w:val="center"/>
              <w:rPr/>
            </w:pPr>
            <w:r>
              <w:rPr/>
              <w:t>1</w:t>
            </w:r>
          </w:p>
        </w:tc>
        <w:tc>
          <w:tcPr>
            <w:tcW w:w="9186" w:type="dxa"/>
            <w:tcBorders>
              <w:top w:val="single" w:sz="4" w:space="0" w:color="000000"/>
              <w:left w:val="single" w:sz="4" w:space="0" w:color="000000"/>
              <w:bottom w:val="single" w:sz="4" w:space="0" w:color="000000"/>
              <w:right w:val="single" w:sz="4" w:space="0" w:color="000000"/>
            </w:tcBorders>
          </w:tcPr>
          <w:p>
            <w:pPr>
              <w:pStyle w:val="ConsPlusNormal"/>
              <w:tabs>
                <w:tab w:val="clear" w:pos="709"/>
                <w:tab w:val="left" w:pos="480" w:leader="none"/>
              </w:tabs>
              <w:spacing w:lineRule="auto" w:line="360"/>
              <w:ind w:left="0" w:right="144" w:hanging="0"/>
              <w:jc w:val="both"/>
              <w:rPr/>
            </w:pPr>
            <w:r>
              <w:rPr/>
              <w:t>Понятие коррупции и правовые основы противодействия коррупционным правонарушениям. Действующее законодательство в сфере противодействия коррупции.</w:t>
            </w:r>
          </w:p>
        </w:tc>
      </w:tr>
      <w:tr>
        <w:trPr/>
        <w:tc>
          <w:tcPr>
            <w:tcW w:w="704" w:type="dxa"/>
            <w:tcBorders>
              <w:top w:val="single" w:sz="4" w:space="0" w:color="000000"/>
              <w:left w:val="single" w:sz="4" w:space="0" w:color="000000"/>
              <w:bottom w:val="single" w:sz="4" w:space="0" w:color="000000"/>
              <w:right w:val="single" w:sz="4" w:space="0" w:color="000000"/>
            </w:tcBorders>
          </w:tcPr>
          <w:p>
            <w:pPr>
              <w:pStyle w:val="ConsPlusNormal"/>
              <w:spacing w:lineRule="auto" w:line="360"/>
              <w:ind w:left="0" w:right="144" w:hanging="0"/>
              <w:jc w:val="center"/>
              <w:rPr/>
            </w:pPr>
            <w:r>
              <w:rPr/>
              <w:t>2</w:t>
            </w:r>
          </w:p>
        </w:tc>
        <w:tc>
          <w:tcPr>
            <w:tcW w:w="9186" w:type="dxa"/>
            <w:tcBorders>
              <w:top w:val="single" w:sz="4" w:space="0" w:color="000000"/>
              <w:left w:val="single" w:sz="4" w:space="0" w:color="000000"/>
              <w:bottom w:val="single" w:sz="4" w:space="0" w:color="000000"/>
              <w:right w:val="single" w:sz="4" w:space="0" w:color="000000"/>
            </w:tcBorders>
          </w:tcPr>
          <w:p>
            <w:pPr>
              <w:pStyle w:val="ConsPlusNormal"/>
              <w:spacing w:lineRule="auto" w:line="360"/>
              <w:ind w:left="0" w:right="144" w:hanging="0"/>
              <w:jc w:val="both"/>
              <w:rPr/>
            </w:pPr>
            <w:r>
              <w:rPr/>
              <w:t>Меры профилактики коррупции в Учреждении. Правовые и организационные основы противодействия коррупции в Учреждении, основные принципы противодействия</w:t>
            </w:r>
          </w:p>
          <w:p>
            <w:pPr>
              <w:pStyle w:val="ConsPlusNormal"/>
              <w:spacing w:lineRule="auto" w:line="360"/>
              <w:ind w:left="0" w:right="144" w:hanging="0"/>
              <w:jc w:val="both"/>
              <w:rPr/>
            </w:pPr>
            <w:r>
              <w:rPr/>
              <w:t>коррупции. Кодекс этики и служебного поведения работников Учреждения.</w:t>
            </w:r>
          </w:p>
        </w:tc>
      </w:tr>
      <w:tr>
        <w:trPr/>
        <w:tc>
          <w:tcPr>
            <w:tcW w:w="704" w:type="dxa"/>
            <w:tcBorders>
              <w:top w:val="single" w:sz="4" w:space="0" w:color="000000"/>
              <w:left w:val="single" w:sz="4" w:space="0" w:color="000000"/>
              <w:bottom w:val="single" w:sz="4" w:space="0" w:color="000000"/>
              <w:right w:val="single" w:sz="4" w:space="0" w:color="000000"/>
            </w:tcBorders>
          </w:tcPr>
          <w:p>
            <w:pPr>
              <w:pStyle w:val="ConsPlusNormal"/>
              <w:spacing w:lineRule="auto" w:line="360"/>
              <w:ind w:left="0" w:right="144" w:hanging="0"/>
              <w:jc w:val="center"/>
              <w:rPr/>
            </w:pPr>
            <w:r>
              <w:rPr/>
              <w:t>3</w:t>
            </w:r>
          </w:p>
        </w:tc>
        <w:tc>
          <w:tcPr>
            <w:tcW w:w="9186" w:type="dxa"/>
            <w:tcBorders>
              <w:top w:val="single" w:sz="4" w:space="0" w:color="000000"/>
              <w:left w:val="single" w:sz="4" w:space="0" w:color="000000"/>
              <w:bottom w:val="single" w:sz="4" w:space="0" w:color="000000"/>
              <w:right w:val="single" w:sz="4" w:space="0" w:color="000000"/>
            </w:tcBorders>
          </w:tcPr>
          <w:p>
            <w:pPr>
              <w:pStyle w:val="ConsPlusNormal"/>
              <w:tabs>
                <w:tab w:val="clear" w:pos="709"/>
                <w:tab w:val="left" w:pos="1125" w:leader="none"/>
              </w:tabs>
              <w:spacing w:lineRule="auto" w:line="360"/>
              <w:ind w:left="0" w:right="144" w:hanging="0"/>
              <w:rPr/>
            </w:pPr>
            <w:r>
              <w:rPr/>
              <w:t>Порядок уведомления работниками работодателя, органы прокуратуры другие государственные органы обо всех случаях обращения к ним каких-либо лиц в</w:t>
            </w:r>
          </w:p>
          <w:p>
            <w:pPr>
              <w:pStyle w:val="ConsPlusNormal"/>
              <w:tabs>
                <w:tab w:val="clear" w:pos="709"/>
                <w:tab w:val="left" w:pos="1125" w:leader="none"/>
              </w:tabs>
              <w:spacing w:lineRule="auto" w:line="360"/>
              <w:ind w:left="0" w:right="144" w:hanging="0"/>
              <w:rPr/>
            </w:pPr>
            <w:r>
              <w:rPr/>
              <w:t>целях склонения их к совершению коррупционных правонарушений.</w:t>
            </w:r>
          </w:p>
        </w:tc>
      </w:tr>
    </w:tbl>
    <w:p>
      <w:pPr>
        <w:pStyle w:val="ConsPlusNormal"/>
        <w:spacing w:lineRule="auto" w:line="360"/>
        <w:ind w:left="0" w:right="144" w:hanging="0"/>
        <w:jc w:val="center"/>
        <w:rPr>
          <w:b/>
          <w:b/>
        </w:rPr>
      </w:pPr>
      <w:r>
        <w:rPr>
          <w:b/>
        </w:rPr>
      </w:r>
    </w:p>
    <w:p>
      <w:pPr>
        <w:pStyle w:val="ConsPlusNormal"/>
        <w:spacing w:lineRule="auto" w:line="360"/>
        <w:ind w:left="0" w:right="144" w:hanging="0"/>
        <w:jc w:val="center"/>
        <w:rPr/>
      </w:pPr>
      <w:r>
        <w:rPr>
          <w:rStyle w:val="Fontstyle01"/>
          <w:sz w:val="24"/>
          <w:szCs w:val="24"/>
        </w:rPr>
        <w:t>I. Понятие коррупции и правовые основы противодействия</w:t>
      </w:r>
      <w:r>
        <w:rPr>
          <w:rStyle w:val="Style13"/>
          <w:b/>
          <w:bCs/>
          <w:color w:val="000000"/>
        </w:rPr>
        <w:br/>
      </w:r>
      <w:r>
        <w:rPr>
          <w:rStyle w:val="Fontstyle01"/>
          <w:sz w:val="24"/>
          <w:szCs w:val="24"/>
        </w:rPr>
        <w:t>коррупционным правонарушениям</w:t>
      </w:r>
      <w:r>
        <w:rPr>
          <w:rStyle w:val="Style13"/>
          <w:b/>
          <w:bCs/>
          <w:color w:val="000000"/>
        </w:rPr>
        <w:br/>
      </w:r>
    </w:p>
    <w:p>
      <w:pPr>
        <w:pStyle w:val="ConsPlusNormal"/>
        <w:spacing w:lineRule="auto" w:line="360"/>
        <w:ind w:left="0" w:right="144" w:hanging="0"/>
        <w:jc w:val="both"/>
        <w:rPr/>
      </w:pPr>
      <w:r>
        <w:rPr>
          <w:rStyle w:val="Fontstyle21"/>
          <w:sz w:val="24"/>
          <w:szCs w:val="24"/>
        </w:rPr>
        <w:t>1.1. В сфере противодействия коррупции используются понятия,</w:t>
      </w:r>
      <w:r>
        <w:rPr>
          <w:rStyle w:val="Style13"/>
          <w:color w:val="000000"/>
        </w:rPr>
        <w:br/>
      </w:r>
      <w:r>
        <w:rPr>
          <w:rStyle w:val="Fontstyle21"/>
          <w:sz w:val="24"/>
          <w:szCs w:val="24"/>
        </w:rPr>
        <w:t>применяемые в значениях, определенных в Федеральным законом от 25</w:t>
      </w:r>
      <w:r>
        <w:rPr>
          <w:rStyle w:val="Style13"/>
          <w:color w:val="000000"/>
        </w:rPr>
        <w:br/>
      </w:r>
      <w:r>
        <w:rPr>
          <w:rStyle w:val="Fontstyle21"/>
          <w:sz w:val="24"/>
          <w:szCs w:val="24"/>
        </w:rPr>
        <w:t>декабря 2008 г. № 273-Ф3 «О противодействии коррупции» (далее - Закон о</w:t>
      </w:r>
      <w:r>
        <w:rPr>
          <w:rStyle w:val="Style13"/>
          <w:color w:val="000000"/>
        </w:rPr>
        <w:br/>
      </w:r>
      <w:r>
        <w:rPr>
          <w:rStyle w:val="Fontstyle21"/>
          <w:sz w:val="24"/>
          <w:szCs w:val="24"/>
        </w:rPr>
        <w:t>противодействии коррупции):</w:t>
      </w:r>
    </w:p>
    <w:p>
      <w:pPr>
        <w:pStyle w:val="ConsPlusNormal"/>
        <w:spacing w:lineRule="auto" w:line="360"/>
        <w:ind w:left="0" w:right="144" w:hanging="0"/>
        <w:jc w:val="both"/>
        <w:rPr/>
      </w:pPr>
      <w:r>
        <w:rPr>
          <w:rStyle w:val="Fontstyle21"/>
          <w:sz w:val="24"/>
          <w:szCs w:val="24"/>
        </w:rPr>
        <w:t>Коррупция - злоупотребление служебным положением, дача взятки,</w:t>
      </w:r>
      <w:r>
        <w:rPr>
          <w:rStyle w:val="Style13"/>
          <w:color w:val="000000"/>
        </w:rPr>
        <w:br/>
      </w:r>
      <w:r>
        <w:rPr>
          <w:rStyle w:val="Fontstyle21"/>
          <w:sz w:val="24"/>
          <w:szCs w:val="24"/>
        </w:rPr>
        <w:t>получение взятки, злоупотребление полномочиями, коммерческий подкуп</w:t>
      </w:r>
      <w:r>
        <w:rPr>
          <w:rStyle w:val="Style13"/>
          <w:color w:val="000000"/>
        </w:rPr>
        <w:br/>
      </w:r>
      <w:r>
        <w:rPr>
          <w:rStyle w:val="Fontstyle21"/>
          <w:sz w:val="24"/>
          <w:szCs w:val="24"/>
        </w:rPr>
        <w:t>либо иное незаконное использование физическим лицом своего</w:t>
      </w:r>
      <w:r>
        <w:rPr>
          <w:rStyle w:val="Style13"/>
          <w:color w:val="000000"/>
        </w:rPr>
        <w:br/>
      </w:r>
      <w:r>
        <w:rPr>
          <w:rStyle w:val="Fontstyle21"/>
          <w:sz w:val="24"/>
          <w:szCs w:val="24"/>
        </w:rPr>
        <w:t>должностного положения вопреки законным интересам общества и</w:t>
      </w:r>
      <w:r>
        <w:rPr>
          <w:rStyle w:val="Style13"/>
          <w:color w:val="000000"/>
        </w:rPr>
        <w:br/>
      </w:r>
      <w:r>
        <w:rPr>
          <w:rStyle w:val="Fontstyle21"/>
          <w:sz w:val="24"/>
          <w:szCs w:val="24"/>
        </w:rPr>
        <w:t>государства в целях получения выгоды в виде денег, ценностей, иного</w:t>
      </w:r>
      <w:r>
        <w:rPr>
          <w:rStyle w:val="Style13"/>
          <w:color w:val="000000"/>
        </w:rPr>
        <w:br/>
      </w:r>
      <w:r>
        <w:rPr>
          <w:rStyle w:val="Fontstyle21"/>
          <w:sz w:val="24"/>
          <w:szCs w:val="24"/>
        </w:rPr>
        <w:t>имущества или услуг имущественного характера, иных имущественных прав</w:t>
      </w:r>
      <w:r>
        <w:rPr>
          <w:rStyle w:val="Style13"/>
          <w:color w:val="000000"/>
        </w:rPr>
        <w:br/>
      </w:r>
      <w:r>
        <w:rPr>
          <w:rStyle w:val="Fontstyle21"/>
          <w:sz w:val="24"/>
          <w:szCs w:val="24"/>
        </w:rPr>
        <w:t>для себя или для третьих лиц либо незаконное предоставление такой выгоды</w:t>
      </w:r>
      <w:r>
        <w:rPr>
          <w:rStyle w:val="Style13"/>
          <w:color w:val="000000"/>
        </w:rPr>
        <w:br/>
      </w:r>
      <w:r>
        <w:rPr>
          <w:rStyle w:val="Fontstyle21"/>
          <w:sz w:val="24"/>
          <w:szCs w:val="24"/>
        </w:rPr>
        <w:t>указанному лицу другими физическими лицами. Коррупцией также является</w:t>
      </w:r>
      <w:r>
        <w:rPr>
          <w:rStyle w:val="Style13"/>
          <w:color w:val="000000"/>
        </w:rPr>
        <w:br/>
      </w:r>
      <w:r>
        <w:rPr>
          <w:rStyle w:val="Fontstyle21"/>
          <w:sz w:val="24"/>
          <w:szCs w:val="24"/>
        </w:rPr>
        <w:t>совершение перечисленных деяний от имени или в интересах юридического</w:t>
      </w:r>
      <w:r>
        <w:rPr>
          <w:rStyle w:val="Style13"/>
          <w:color w:val="000000"/>
        </w:rPr>
        <w:br/>
      </w:r>
      <w:r>
        <w:rPr>
          <w:rStyle w:val="Fontstyle21"/>
          <w:sz w:val="24"/>
          <w:szCs w:val="24"/>
        </w:rPr>
        <w:t>лица;</w:t>
      </w:r>
      <w:r>
        <w:rPr>
          <w:rStyle w:val="Style13"/>
          <w:color w:val="000000"/>
        </w:rPr>
        <w:br/>
      </w:r>
      <w:r>
        <w:rPr>
          <w:rStyle w:val="Fontstyle21"/>
          <w:sz w:val="24"/>
          <w:szCs w:val="24"/>
        </w:rPr>
        <w:t>Противодействие коррупции - деятельность федеральных органов</w:t>
      </w:r>
      <w:r>
        <w:rPr>
          <w:rStyle w:val="Style13"/>
          <w:color w:val="000000"/>
        </w:rPr>
        <w:br/>
      </w:r>
      <w:r>
        <w:rPr>
          <w:rStyle w:val="Fontstyle21"/>
          <w:sz w:val="24"/>
          <w:szCs w:val="24"/>
        </w:rPr>
        <w:t>государственной власти, органов государственной власти субъектов</w:t>
      </w:r>
      <w:r>
        <w:rPr>
          <w:rStyle w:val="Style13"/>
          <w:color w:val="000000"/>
        </w:rPr>
        <w:br/>
      </w:r>
      <w:r>
        <w:rPr>
          <w:rStyle w:val="Fontstyle21"/>
          <w:sz w:val="24"/>
          <w:szCs w:val="24"/>
        </w:rPr>
        <w:t>Российской Федерации, органов местного самоуправления, институтов</w:t>
      </w:r>
      <w:r>
        <w:rPr>
          <w:rStyle w:val="Style13"/>
          <w:color w:val="000000"/>
        </w:rPr>
        <w:br/>
      </w:r>
      <w:r>
        <w:rPr>
          <w:rStyle w:val="Fontstyle21"/>
          <w:sz w:val="24"/>
          <w:szCs w:val="24"/>
        </w:rPr>
        <w:t>гражданского общества, организаций и физических лиц в пределах их</w:t>
      </w:r>
      <w:r>
        <w:rPr>
          <w:rStyle w:val="Style13"/>
          <w:color w:val="000000"/>
        </w:rPr>
        <w:br/>
      </w:r>
      <w:r>
        <w:rPr>
          <w:rStyle w:val="Fontstyle21"/>
          <w:sz w:val="24"/>
          <w:szCs w:val="24"/>
        </w:rPr>
        <w:t>полномочий:</w:t>
      </w:r>
      <w:r>
        <w:rPr>
          <w:rStyle w:val="Style13"/>
          <w:color w:val="000000"/>
        </w:rPr>
        <w:br/>
      </w:r>
      <w:r>
        <w:rPr>
          <w:rStyle w:val="Fontstyle21"/>
          <w:sz w:val="24"/>
          <w:szCs w:val="24"/>
        </w:rPr>
        <w:t>а) по предупреждению коррупции, в том числе по выявлению и</w:t>
      </w:r>
      <w:r>
        <w:rPr>
          <w:rStyle w:val="Style13"/>
          <w:color w:val="000000"/>
        </w:rPr>
        <w:br/>
      </w:r>
      <w:r>
        <w:rPr>
          <w:rStyle w:val="Fontstyle21"/>
          <w:sz w:val="24"/>
          <w:szCs w:val="24"/>
        </w:rPr>
        <w:t>последующему устранению причин коррупции (профилактика коррупции);</w:t>
      </w:r>
      <w:r>
        <w:rPr>
          <w:rStyle w:val="Style13"/>
          <w:color w:val="000000"/>
        </w:rPr>
        <w:br/>
      </w:r>
      <w:r>
        <w:rPr>
          <w:rStyle w:val="Fontstyle21"/>
          <w:sz w:val="24"/>
          <w:szCs w:val="24"/>
        </w:rPr>
        <w:t>б) по выявлению, предупреждению, пресечению, раскрытию и</w:t>
      </w:r>
      <w:r>
        <w:rPr>
          <w:rStyle w:val="Style13"/>
          <w:color w:val="000000"/>
        </w:rPr>
        <w:br/>
      </w:r>
      <w:r>
        <w:rPr>
          <w:rStyle w:val="Fontstyle21"/>
          <w:sz w:val="24"/>
          <w:szCs w:val="24"/>
        </w:rPr>
        <w:t>расследованию коррупционных правонарушений (борьба с коррупцией);</w:t>
      </w:r>
      <w:r>
        <w:rPr>
          <w:rStyle w:val="Style13"/>
          <w:color w:val="000000"/>
        </w:rPr>
        <w:br/>
      </w:r>
      <w:r>
        <w:rPr>
          <w:rStyle w:val="Fontstyle21"/>
          <w:sz w:val="24"/>
          <w:szCs w:val="24"/>
        </w:rPr>
        <w:t>в) по минимизации и (или) ликвидации последствий коррупционных</w:t>
      </w:r>
      <w:r>
        <w:rPr>
          <w:rStyle w:val="Style13"/>
          <w:color w:val="000000"/>
        </w:rPr>
        <w:br/>
      </w:r>
      <w:r>
        <w:rPr>
          <w:rStyle w:val="Fontstyle21"/>
          <w:sz w:val="24"/>
          <w:szCs w:val="24"/>
        </w:rPr>
        <w:t>правонарушений.</w:t>
      </w:r>
      <w:r>
        <w:rPr>
          <w:rStyle w:val="Style13"/>
          <w:color w:val="000000"/>
        </w:rPr>
        <w:br/>
      </w:r>
      <w:r>
        <w:rPr>
          <w:rStyle w:val="Fontstyle21"/>
          <w:sz w:val="24"/>
          <w:szCs w:val="24"/>
        </w:rPr>
        <w:t>Предупреждение коррупции - деятельность организации, направленная</w:t>
      </w:r>
      <w:r>
        <w:rPr>
          <w:rStyle w:val="Style13"/>
          <w:color w:val="000000"/>
        </w:rPr>
        <w:br/>
      </w:r>
      <w:r>
        <w:rPr>
          <w:rStyle w:val="Fontstyle21"/>
          <w:sz w:val="24"/>
          <w:szCs w:val="24"/>
        </w:rPr>
        <w:t>на введение элементов корпоративной культуры, организационной</w:t>
      </w:r>
      <w:r>
        <w:rPr>
          <w:rStyle w:val="Style13"/>
          <w:color w:val="000000"/>
        </w:rPr>
        <w:br/>
      </w:r>
      <w:r>
        <w:rPr>
          <w:rStyle w:val="Fontstyle21"/>
          <w:sz w:val="24"/>
          <w:szCs w:val="24"/>
        </w:rPr>
        <w:t>структуры, правил и процедур, регламентированных внутренними</w:t>
      </w:r>
      <w:r>
        <w:rPr>
          <w:rStyle w:val="Style13"/>
          <w:color w:val="000000"/>
        </w:rPr>
        <w:br/>
      </w:r>
      <w:r>
        <w:rPr>
          <w:rStyle w:val="Fontstyle21"/>
          <w:sz w:val="24"/>
          <w:szCs w:val="24"/>
        </w:rPr>
        <w:t>нормативными документами, обеспечивающих недопущение коррупционных</w:t>
      </w:r>
      <w:r>
        <w:rPr>
          <w:rStyle w:val="Style13"/>
          <w:color w:val="000000"/>
        </w:rPr>
        <w:br/>
      </w:r>
      <w:r>
        <w:rPr>
          <w:rStyle w:val="Fontstyle21"/>
          <w:sz w:val="24"/>
          <w:szCs w:val="24"/>
        </w:rPr>
        <w:t>правонарушений.</w:t>
      </w:r>
      <w:r>
        <w:rPr>
          <w:rStyle w:val="Style13"/>
          <w:color w:val="000000"/>
        </w:rPr>
        <w:br/>
      </w:r>
      <w:r>
        <w:rPr>
          <w:rStyle w:val="Fontstyle21"/>
          <w:sz w:val="24"/>
          <w:szCs w:val="24"/>
        </w:rPr>
        <w:t>1.2. Действующее российское законодательство в сфере противодействия</w:t>
      </w:r>
      <w:r>
        <w:rPr>
          <w:rStyle w:val="Style13"/>
          <w:color w:val="000000"/>
        </w:rPr>
        <w:br/>
      </w:r>
      <w:r>
        <w:rPr>
          <w:rStyle w:val="Fontstyle21"/>
          <w:sz w:val="24"/>
          <w:szCs w:val="24"/>
        </w:rPr>
        <w:t>коррупции.</w:t>
      </w:r>
      <w:r>
        <w:rPr>
          <w:rStyle w:val="Style13"/>
          <w:color w:val="000000"/>
        </w:rPr>
        <w:br/>
      </w:r>
      <w:r>
        <w:rPr>
          <w:rStyle w:val="Fontstyle21"/>
          <w:sz w:val="24"/>
          <w:szCs w:val="24"/>
        </w:rPr>
        <w:t>Основополагающим нормативно правовым актом в сфере</w:t>
      </w:r>
      <w:r>
        <w:rPr>
          <w:rStyle w:val="Style13"/>
          <w:color w:val="000000"/>
        </w:rPr>
        <w:br/>
      </w:r>
      <w:r>
        <w:rPr>
          <w:rStyle w:val="Fontstyle21"/>
          <w:sz w:val="24"/>
          <w:szCs w:val="24"/>
        </w:rPr>
        <w:t>противодействия коррупции в Российской Федерации является Федеральный</w:t>
      </w:r>
      <w:r>
        <w:rPr>
          <w:rStyle w:val="Style13"/>
          <w:color w:val="000000"/>
        </w:rPr>
        <w:br/>
      </w:r>
      <w:r>
        <w:rPr>
          <w:rStyle w:val="Fontstyle21"/>
          <w:sz w:val="24"/>
          <w:szCs w:val="24"/>
        </w:rPr>
        <w:t>закон от 25 декабря 2008 г. № 27Э-ФЗ «О противодействии коррупции».</w:t>
      </w:r>
      <w:r>
        <w:rPr/>
        <w:br/>
      </w:r>
      <w:r>
        <w:rPr>
          <w:rStyle w:val="Fontstyle21"/>
          <w:sz w:val="24"/>
          <w:szCs w:val="24"/>
        </w:rPr>
        <w:t>Законом о противодействии коррупции устанавливаются основные</w:t>
      </w:r>
      <w:r>
        <w:rPr>
          <w:rStyle w:val="Style13"/>
          <w:color w:val="000000"/>
        </w:rPr>
        <w:br/>
      </w:r>
      <w:r>
        <w:rPr>
          <w:rStyle w:val="Fontstyle21"/>
          <w:sz w:val="24"/>
          <w:szCs w:val="24"/>
        </w:rPr>
        <w:t>принципы противодействия коррупции, правовые и организационные основы</w:t>
      </w:r>
      <w:r>
        <w:rPr>
          <w:rStyle w:val="Style13"/>
          <w:color w:val="000000"/>
        </w:rPr>
        <w:br/>
      </w:r>
      <w:r>
        <w:rPr>
          <w:rStyle w:val="Fontstyle21"/>
          <w:sz w:val="24"/>
          <w:szCs w:val="24"/>
        </w:rPr>
        <w:t>предупреждения коррупции и борьбы с ней, минимизации и (или)</w:t>
      </w:r>
      <w:r>
        <w:rPr>
          <w:rStyle w:val="Style13"/>
          <w:color w:val="000000"/>
        </w:rPr>
        <w:br/>
      </w:r>
      <w:r>
        <w:rPr>
          <w:rStyle w:val="Fontstyle21"/>
          <w:sz w:val="24"/>
          <w:szCs w:val="24"/>
        </w:rPr>
        <w:t>ликвидации последствий коррупционных правонарушений.</w:t>
      </w:r>
      <w:r>
        <w:rPr>
          <w:rStyle w:val="Style13"/>
          <w:color w:val="000000"/>
        </w:rPr>
        <w:br/>
      </w:r>
    </w:p>
    <w:p>
      <w:pPr>
        <w:pStyle w:val="ConsPlusNormal"/>
        <w:spacing w:lineRule="auto" w:line="360"/>
        <w:ind w:left="0" w:right="144" w:hanging="0"/>
        <w:jc w:val="center"/>
        <w:rPr/>
      </w:pPr>
      <w:r>
        <w:rPr>
          <w:rStyle w:val="Fontstyle01"/>
          <w:sz w:val="24"/>
          <w:szCs w:val="24"/>
        </w:rPr>
        <w:t>II. Меры профилактики коррупции в Учреждении. Правовые и</w:t>
      </w:r>
      <w:r>
        <w:rPr>
          <w:rStyle w:val="Style13"/>
          <w:b/>
          <w:bCs/>
          <w:color w:val="000000"/>
        </w:rPr>
        <w:br/>
      </w:r>
      <w:r>
        <w:rPr>
          <w:rStyle w:val="Fontstyle01"/>
          <w:sz w:val="24"/>
          <w:szCs w:val="24"/>
        </w:rPr>
        <w:t>организационные основы противодействия коррупции в Учреждении,</w:t>
      </w:r>
      <w:r>
        <w:rPr>
          <w:rStyle w:val="Style13"/>
          <w:b/>
          <w:bCs/>
          <w:color w:val="000000"/>
        </w:rPr>
        <w:br/>
      </w:r>
      <w:r>
        <w:rPr>
          <w:rStyle w:val="Fontstyle01"/>
          <w:sz w:val="24"/>
          <w:szCs w:val="24"/>
        </w:rPr>
        <w:t>основные принципы противодействия коррупции. Кодекс этики и</w:t>
      </w:r>
      <w:r>
        <w:rPr>
          <w:rStyle w:val="Style13"/>
          <w:b/>
          <w:bCs/>
          <w:color w:val="000000"/>
        </w:rPr>
        <w:br/>
      </w:r>
      <w:r>
        <w:rPr>
          <w:rStyle w:val="Fontstyle01"/>
          <w:sz w:val="24"/>
          <w:szCs w:val="24"/>
        </w:rPr>
        <w:t>служебного поведения работников Учреждения</w:t>
      </w:r>
    </w:p>
    <w:p>
      <w:pPr>
        <w:pStyle w:val="ConsPlusNormal"/>
        <w:spacing w:lineRule="auto" w:line="360"/>
        <w:ind w:left="0" w:right="144" w:hanging="0"/>
        <w:jc w:val="both"/>
        <w:rPr/>
      </w:pPr>
      <w:r>
        <w:rPr>
          <w:rStyle w:val="Style13"/>
          <w:b/>
          <w:bCs/>
          <w:color w:val="000000"/>
        </w:rPr>
        <w:br/>
      </w:r>
      <w:r>
        <w:rPr>
          <w:rStyle w:val="Fontstyle21"/>
          <w:sz w:val="24"/>
          <w:szCs w:val="24"/>
        </w:rPr>
        <w:t>2.1. С целью профилактики коррупции в Учреждении проводится следующая</w:t>
      </w:r>
      <w:r>
        <w:rPr>
          <w:rStyle w:val="Style13"/>
          <w:color w:val="000000"/>
        </w:rPr>
        <w:br/>
      </w:r>
      <w:r>
        <w:rPr>
          <w:rStyle w:val="Fontstyle21"/>
          <w:sz w:val="24"/>
          <w:szCs w:val="24"/>
        </w:rPr>
        <w:t>работа:</w:t>
      </w:r>
      <w:r>
        <w:rPr>
          <w:rStyle w:val="Style13"/>
          <w:color w:val="000000"/>
        </w:rPr>
        <w:br/>
      </w:r>
      <w:r>
        <w:rPr>
          <w:rStyle w:val="Fontstyle31"/>
          <w:rFonts w:eastAsia="Symbol" w:cs="Symbol" w:ascii="Symbol" w:hAnsi="Symbol"/>
          <w:sz w:val="24"/>
          <w:szCs w:val="24"/>
        </w:rPr>
        <w:t></w:t>
      </w:r>
      <w:r>
        <w:rPr>
          <w:rStyle w:val="Fontstyle31"/>
          <w:sz w:val="24"/>
          <w:szCs w:val="24"/>
        </w:rPr>
        <w:t></w:t>
      </w:r>
      <w:r>
        <w:rPr>
          <w:rStyle w:val="Fontstyle21"/>
          <w:sz w:val="24"/>
          <w:szCs w:val="24"/>
        </w:rPr>
        <w:t>назначено должностное лицо, ответственное за профилактику и</w:t>
      </w:r>
      <w:r>
        <w:rPr>
          <w:rStyle w:val="Style13"/>
          <w:color w:val="000000"/>
        </w:rPr>
        <w:br/>
      </w:r>
      <w:r>
        <w:rPr>
          <w:rStyle w:val="Fontstyle21"/>
          <w:sz w:val="24"/>
          <w:szCs w:val="24"/>
        </w:rPr>
        <w:t>противодействие коррупции;</w:t>
      </w:r>
    </w:p>
    <w:p>
      <w:pPr>
        <w:pStyle w:val="ConsPlusNormal"/>
        <w:spacing w:lineRule="auto" w:line="360"/>
        <w:ind w:left="0" w:right="144" w:hanging="0"/>
        <w:jc w:val="both"/>
        <w:rPr/>
      </w:pPr>
      <w:r>
        <w:rPr>
          <w:rStyle w:val="Fontstyle31"/>
          <w:rFonts w:eastAsia="Symbol" w:cs="Symbol" w:ascii="Symbol" w:hAnsi="Symbol"/>
          <w:sz w:val="24"/>
          <w:szCs w:val="24"/>
        </w:rPr>
        <w:t></w:t>
      </w:r>
      <w:r>
        <w:rPr>
          <w:rStyle w:val="Fontstyle31"/>
          <w:sz w:val="24"/>
          <w:szCs w:val="24"/>
        </w:rPr>
        <w:t></w:t>
      </w:r>
      <w:r>
        <w:rPr>
          <w:rStyle w:val="Fontstyle21"/>
          <w:sz w:val="24"/>
          <w:szCs w:val="24"/>
        </w:rPr>
        <w:t>утверждена антикоррупционная политика;</w:t>
      </w:r>
    </w:p>
    <w:p>
      <w:pPr>
        <w:pStyle w:val="ConsPlusNormal"/>
        <w:spacing w:lineRule="auto" w:line="360"/>
        <w:ind w:left="0" w:right="144" w:hanging="0"/>
        <w:jc w:val="both"/>
        <w:rPr/>
      </w:pPr>
      <w:r>
        <w:rPr>
          <w:rStyle w:val="Fontstyle31"/>
          <w:rFonts w:eastAsia="Symbol" w:cs="Symbol" w:ascii="Symbol" w:hAnsi="Symbol"/>
          <w:sz w:val="24"/>
          <w:szCs w:val="24"/>
        </w:rPr>
        <w:t></w:t>
      </w:r>
      <w:r>
        <w:rPr>
          <w:rStyle w:val="Fontstyle31"/>
          <w:sz w:val="24"/>
          <w:szCs w:val="24"/>
        </w:rPr>
        <w:t></w:t>
      </w:r>
      <w:r>
        <w:rPr>
          <w:rStyle w:val="Fontstyle21"/>
          <w:sz w:val="24"/>
          <w:szCs w:val="24"/>
        </w:rPr>
        <w:t>утвержден Кодекс этики и служебного поведения работников;</w:t>
      </w:r>
      <w:r>
        <w:rPr>
          <w:rStyle w:val="Style13"/>
          <w:color w:val="000000"/>
        </w:rPr>
        <w:br/>
      </w:r>
      <w:r>
        <w:rPr>
          <w:rStyle w:val="Fontstyle31"/>
          <w:rFonts w:eastAsia="Symbol" w:cs="Symbol" w:ascii="Symbol" w:hAnsi="Symbol"/>
          <w:sz w:val="24"/>
          <w:szCs w:val="24"/>
        </w:rPr>
        <w:t></w:t>
      </w:r>
      <w:r>
        <w:rPr>
          <w:rStyle w:val="Fontstyle31"/>
          <w:sz w:val="24"/>
          <w:szCs w:val="24"/>
        </w:rPr>
        <w:t></w:t>
      </w:r>
      <w:r>
        <w:rPr>
          <w:rStyle w:val="Fontstyle21"/>
          <w:sz w:val="24"/>
          <w:szCs w:val="24"/>
        </w:rPr>
        <w:t>ежегодно утверждается план противодействия коррупции.</w:t>
      </w:r>
      <w:r>
        <w:rPr>
          <w:rStyle w:val="Style13"/>
          <w:color w:val="000000"/>
        </w:rPr>
        <w:br/>
      </w:r>
      <w:r>
        <w:rPr>
          <w:rStyle w:val="Fontstyle21"/>
          <w:sz w:val="24"/>
          <w:szCs w:val="24"/>
        </w:rPr>
        <w:t>2.2. Кодекс этики и служебного поведения работников Учреждения.</w:t>
      </w:r>
      <w:r>
        <w:rPr>
          <w:rStyle w:val="Style13"/>
          <w:color w:val="000000"/>
        </w:rPr>
        <w:br/>
      </w:r>
      <w:r>
        <w:rPr>
          <w:rStyle w:val="Fontstyle21"/>
          <w:sz w:val="24"/>
          <w:szCs w:val="24"/>
        </w:rPr>
        <w:t>Кодекс представляет собой свод общих принципов профессиональной</w:t>
      </w:r>
      <w:r>
        <w:rPr>
          <w:rStyle w:val="Style13"/>
          <w:color w:val="000000"/>
        </w:rPr>
        <w:br/>
      </w:r>
      <w:r>
        <w:rPr>
          <w:rStyle w:val="Fontstyle21"/>
          <w:sz w:val="24"/>
          <w:szCs w:val="24"/>
        </w:rPr>
        <w:t>служебной этики и основных правил служебного поведения, которыми</w:t>
      </w:r>
      <w:r>
        <w:rPr>
          <w:rStyle w:val="Style13"/>
          <w:color w:val="000000"/>
        </w:rPr>
        <w:br/>
      </w:r>
      <w:r>
        <w:rPr>
          <w:rStyle w:val="Fontstyle21"/>
          <w:sz w:val="24"/>
          <w:szCs w:val="24"/>
        </w:rPr>
        <w:t>должны руководствоваться работники Учреждения независимо от</w:t>
      </w:r>
      <w:r>
        <w:rPr>
          <w:rStyle w:val="Style13"/>
          <w:color w:val="000000"/>
        </w:rPr>
        <w:br/>
      </w:r>
      <w:r>
        <w:rPr>
          <w:rStyle w:val="Fontstyle21"/>
          <w:sz w:val="24"/>
          <w:szCs w:val="24"/>
        </w:rPr>
        <w:t>замещаемой ими должности.</w:t>
      </w:r>
    </w:p>
    <w:p>
      <w:pPr>
        <w:pStyle w:val="ConsPlusNormal"/>
        <w:spacing w:lineRule="auto" w:line="360"/>
        <w:ind w:left="0" w:right="144" w:hanging="0"/>
        <w:jc w:val="both"/>
        <w:rPr/>
      </w:pPr>
      <w:r>
        <w:rPr>
          <w:rStyle w:val="Fontstyle21"/>
          <w:sz w:val="24"/>
          <w:szCs w:val="24"/>
        </w:rPr>
        <w:t>Целью Кодекса является установление этических норм и правил</w:t>
      </w:r>
      <w:r>
        <w:rPr>
          <w:rStyle w:val="Style13"/>
          <w:color w:val="000000"/>
        </w:rPr>
        <w:br/>
      </w:r>
      <w:r>
        <w:rPr>
          <w:rStyle w:val="Fontstyle21"/>
          <w:sz w:val="24"/>
          <w:szCs w:val="24"/>
        </w:rPr>
        <w:t>служебного поведения работников Учреждения для повышения</w:t>
      </w:r>
      <w:r>
        <w:rPr>
          <w:rStyle w:val="Style13"/>
          <w:color w:val="000000"/>
        </w:rPr>
        <w:br/>
      </w:r>
      <w:r>
        <w:rPr>
          <w:rStyle w:val="Fontstyle21"/>
          <w:sz w:val="24"/>
          <w:szCs w:val="24"/>
        </w:rPr>
        <w:t>эффективности выполнения ими своих трудовых обязанностей, а также</w:t>
      </w:r>
      <w:r>
        <w:rPr>
          <w:rStyle w:val="Style13"/>
          <w:color w:val="000000"/>
        </w:rPr>
        <w:br/>
      </w:r>
      <w:r>
        <w:rPr>
          <w:rStyle w:val="Fontstyle21"/>
          <w:sz w:val="24"/>
          <w:szCs w:val="24"/>
        </w:rPr>
        <w:t>содействие укреплению авторитета работников Учреждения, повышению</w:t>
      </w:r>
      <w:r>
        <w:rPr>
          <w:rStyle w:val="Style13"/>
          <w:color w:val="000000"/>
        </w:rPr>
        <w:br/>
      </w:r>
      <w:r>
        <w:rPr>
          <w:rStyle w:val="Fontstyle21"/>
          <w:sz w:val="24"/>
          <w:szCs w:val="24"/>
        </w:rPr>
        <w:t>доверия граждан к Учреждению.</w:t>
      </w:r>
      <w:r>
        <w:rPr>
          <w:rStyle w:val="Style13"/>
          <w:color w:val="000000"/>
        </w:rPr>
        <w:t xml:space="preserve"> </w:t>
      </w:r>
      <w:r>
        <w:rPr>
          <w:rStyle w:val="Fontstyle21"/>
          <w:sz w:val="24"/>
          <w:szCs w:val="24"/>
        </w:rPr>
        <w:t>Кодекс призван повысить эффективность выполнения работниками</w:t>
      </w:r>
      <w:r>
        <w:rPr>
          <w:rStyle w:val="Style13"/>
          <w:color w:val="000000"/>
        </w:rPr>
        <w:t xml:space="preserve"> </w:t>
      </w:r>
      <w:r>
        <w:rPr>
          <w:rStyle w:val="Fontstyle21"/>
          <w:sz w:val="24"/>
          <w:szCs w:val="24"/>
        </w:rPr>
        <w:t>Учреждения своих трудовых обязанностей.</w:t>
      </w:r>
      <w:r>
        <w:rPr>
          <w:rStyle w:val="Style13"/>
          <w:color w:val="000000"/>
        </w:rPr>
        <w:t xml:space="preserve"> </w:t>
      </w:r>
      <w:r>
        <w:rPr>
          <w:rStyle w:val="Fontstyle21"/>
          <w:sz w:val="24"/>
          <w:szCs w:val="24"/>
        </w:rPr>
        <w:t>Кодекс служит основой для формирования основных принципов</w:t>
      </w:r>
      <w:r>
        <w:rPr>
          <w:rStyle w:val="Style13"/>
          <w:color w:val="000000"/>
        </w:rPr>
        <w:t xml:space="preserve"> </w:t>
      </w:r>
      <w:r>
        <w:rPr>
          <w:rStyle w:val="Fontstyle21"/>
          <w:sz w:val="24"/>
          <w:szCs w:val="24"/>
        </w:rPr>
        <w:t>служебного поведения работников Учреждения, уважительного отношения к</w:t>
      </w:r>
      <w:r>
        <w:rPr>
          <w:rStyle w:val="Style13"/>
          <w:color w:val="000000"/>
        </w:rPr>
        <w:t xml:space="preserve"> </w:t>
      </w:r>
      <w:r>
        <w:rPr>
          <w:rStyle w:val="Fontstyle21"/>
          <w:sz w:val="24"/>
          <w:szCs w:val="24"/>
        </w:rPr>
        <w:t>работникам Учреждения в общественном сознании, а также выступает как</w:t>
      </w:r>
      <w:r>
        <w:rPr>
          <w:rStyle w:val="Style13"/>
          <w:color w:val="000000"/>
        </w:rPr>
        <w:t xml:space="preserve"> </w:t>
      </w:r>
      <w:r>
        <w:rPr>
          <w:rStyle w:val="Fontstyle21"/>
          <w:sz w:val="24"/>
          <w:szCs w:val="24"/>
        </w:rPr>
        <w:t>институт общественного сознания и нравственности работников</w:t>
      </w:r>
      <w:r>
        <w:rPr>
          <w:rStyle w:val="Style13"/>
          <w:color w:val="000000"/>
        </w:rPr>
        <w:br/>
      </w:r>
      <w:r>
        <w:rPr>
          <w:rStyle w:val="Fontstyle21"/>
          <w:sz w:val="24"/>
          <w:szCs w:val="24"/>
        </w:rPr>
        <w:t>Учреждения, их самоконтроля.</w:t>
      </w:r>
      <w:r>
        <w:rPr>
          <w:rStyle w:val="Style13"/>
          <w:color w:val="000000"/>
        </w:rPr>
        <w:t xml:space="preserve"> </w:t>
      </w:r>
      <w:r>
        <w:rPr>
          <w:rStyle w:val="Fontstyle21"/>
          <w:sz w:val="24"/>
          <w:szCs w:val="24"/>
        </w:rPr>
        <w:t>Соблюдение работниками Учреждения положений Кодекса является</w:t>
      </w:r>
      <w:r>
        <w:rPr>
          <w:rStyle w:val="Style13"/>
          <w:color w:val="000000"/>
        </w:rPr>
        <w:t xml:space="preserve"> </w:t>
      </w:r>
      <w:r>
        <w:rPr>
          <w:rStyle w:val="Fontstyle21"/>
          <w:sz w:val="24"/>
          <w:szCs w:val="24"/>
        </w:rPr>
        <w:t>одним из критериев оценки качества их профессиональной деятельности и</w:t>
      </w:r>
      <w:r>
        <w:rPr>
          <w:rStyle w:val="Style13"/>
          <w:color w:val="000000"/>
        </w:rPr>
        <w:t xml:space="preserve"> </w:t>
      </w:r>
      <w:r>
        <w:rPr>
          <w:rStyle w:val="Fontstyle21"/>
          <w:sz w:val="24"/>
          <w:szCs w:val="24"/>
        </w:rPr>
        <w:t>служебного поведения.</w:t>
      </w:r>
    </w:p>
    <w:p>
      <w:pPr>
        <w:pStyle w:val="ConsPlusNormal"/>
        <w:spacing w:lineRule="auto" w:line="360"/>
        <w:ind w:left="0" w:right="144" w:hanging="0"/>
        <w:jc w:val="center"/>
        <w:rPr/>
      </w:pPr>
      <w:r>
        <w:rPr/>
      </w:r>
    </w:p>
    <w:p>
      <w:pPr>
        <w:pStyle w:val="ConsPlusNormal"/>
        <w:spacing w:lineRule="auto" w:line="360"/>
        <w:ind w:left="0" w:right="144" w:hanging="0"/>
        <w:jc w:val="center"/>
        <w:rPr/>
      </w:pPr>
      <w:r>
        <w:rPr>
          <w:rStyle w:val="Fontstyle01"/>
          <w:sz w:val="24"/>
          <w:szCs w:val="24"/>
        </w:rPr>
        <w:t xml:space="preserve">III. </w:t>
      </w:r>
      <w:r>
        <w:rPr>
          <w:rStyle w:val="Style13"/>
          <w:b/>
        </w:rPr>
        <w:t xml:space="preserve"> Порядок уведомления работодателя о случаях склонения работника к совершению коррупционных правонарушений или ставшей известной работнику информации о случаях совершения коррупционных правонарушений</w:t>
      </w:r>
    </w:p>
    <w:p>
      <w:pPr>
        <w:pStyle w:val="Style21"/>
        <w:spacing w:lineRule="auto" w:line="360"/>
        <w:ind w:left="0" w:right="144" w:hanging="0"/>
        <w:jc w:val="both"/>
        <w:rPr/>
      </w:pPr>
      <w:r>
        <w:rPr/>
        <w:t>3</w:t>
      </w:r>
      <w:r>
        <w:rPr/>
        <w:t xml:space="preserve">.1. Работник учреждения обязан уведомлять работодателя </w:t>
      </w:r>
      <w:r>
        <w:rPr>
          <w:rStyle w:val="Style13"/>
          <w:color w:val="000000"/>
        </w:rPr>
        <w:t xml:space="preserve"> о фактах обращения в целях склонения его к совершению коррупционных правонарушений не позднее одного рабочего дня, следующего за днем такого обращения по </w:t>
      </w:r>
      <w:r>
        <w:rPr>
          <w:rStyle w:val="Style13"/>
          <w:color w:val="000000"/>
        </w:rPr>
        <w:t xml:space="preserve">установленной </w:t>
      </w:r>
      <w:r>
        <w:rPr>
          <w:rStyle w:val="Style13"/>
          <w:color w:val="000000"/>
        </w:rPr>
        <w:t>форме.</w:t>
      </w:r>
    </w:p>
    <w:p>
      <w:pPr>
        <w:pStyle w:val="Style21"/>
        <w:spacing w:lineRule="auto" w:line="360"/>
        <w:jc w:val="both"/>
        <w:rPr/>
      </w:pPr>
      <w:r>
        <w:rPr>
          <w:rStyle w:val="Style13"/>
          <w:color w:val="000000"/>
        </w:rPr>
        <w:t>3</w:t>
      </w:r>
      <w:r>
        <w:rPr>
          <w:rStyle w:val="Style13"/>
          <w:color w:val="000000"/>
        </w:rPr>
        <w:t xml:space="preserve">.2. В случае если работник учреждения находится не при исполнении трудовых обязанностей  или вне пределов места работы, он обязан уведомить руководителя( ответственное лицо)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tgtFrame="_top">
        <w:r>
          <w:rPr/>
          <w:t>уведомление</w:t>
        </w:r>
      </w:hyperlink>
      <w:r>
        <w:rPr>
          <w:rStyle w:val="Style13"/>
          <w:color w:val="000000"/>
        </w:rPr>
        <w:t>.</w:t>
      </w:r>
    </w:p>
    <w:p>
      <w:pPr>
        <w:pStyle w:val="Style21"/>
        <w:widowControl/>
        <w:suppressAutoHyphens w:val="false"/>
        <w:spacing w:lineRule="auto" w:line="360"/>
        <w:jc w:val="both"/>
        <w:rPr>
          <w:color w:val="000000"/>
        </w:rPr>
      </w:pPr>
      <w:r>
        <w:rPr>
          <w:color w:val="000000"/>
        </w:rPr>
        <w:t>3</w:t>
      </w:r>
      <w:r>
        <w:rPr>
          <w:color w:val="000000"/>
        </w:rPr>
        <w:t>.3. В уведомлении указываются следующие сведения:</w:t>
      </w:r>
    </w:p>
    <w:p>
      <w:pPr>
        <w:pStyle w:val="Style21"/>
        <w:numPr>
          <w:ilvl w:val="0"/>
          <w:numId w:val="2"/>
        </w:numPr>
        <w:tabs>
          <w:tab w:val="clear" w:pos="709"/>
        </w:tabs>
        <w:spacing w:lineRule="auto" w:line="360"/>
        <w:ind w:left="0" w:right="0" w:firstLine="709"/>
        <w:jc w:val="both"/>
        <w:rPr/>
      </w:pPr>
      <w:r>
        <w:rPr>
          <w:rStyle w:val="Style13"/>
          <w:color w:val="000000"/>
        </w:rPr>
        <w:t xml:space="preserve">персональные данные работника, подающего </w:t>
      </w:r>
      <w:hyperlink w:anchor="P153" w:tgtFrame="_top">
        <w:r>
          <w:rPr/>
          <w:t>уведомление</w:t>
        </w:r>
      </w:hyperlink>
      <w:r>
        <w:rPr>
          <w:rStyle w:val="Style13"/>
          <w:color w:val="000000"/>
        </w:rPr>
        <w:t xml:space="preserve"> (фамилия, имя, отчество, замещаемая должность, контактный телефон);</w:t>
      </w:r>
    </w:p>
    <w:p>
      <w:pPr>
        <w:pStyle w:val="Style21"/>
        <w:spacing w:lineRule="auto" w:line="360"/>
        <w:ind w:left="0" w:right="0" w:firstLine="709"/>
        <w:jc w:val="both"/>
        <w:rPr/>
      </w:pPr>
      <w:r>
        <w:rPr>
          <w:rStyle w:val="Style13"/>
          <w:color w:val="000000"/>
        </w:rPr>
        <w:t>фамилия, имя, отчество, должность, все известные сведения о лице, склоняющем к коррупционному правонарушению;</w:t>
      </w:r>
    </w:p>
    <w:p>
      <w:pPr>
        <w:pStyle w:val="Style21"/>
        <w:spacing w:lineRule="auto" w:line="360"/>
        <w:ind w:left="0" w:right="0" w:firstLine="709"/>
        <w:jc w:val="both"/>
        <w:rPr/>
      </w:pPr>
      <w:r>
        <w:rPr>
          <w:rStyle w:val="Style13"/>
          <w:color w:val="000000"/>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pPr>
        <w:pStyle w:val="Style21"/>
        <w:spacing w:lineRule="auto" w:line="360"/>
        <w:ind w:left="0" w:right="0" w:firstLine="709"/>
        <w:jc w:val="both"/>
        <w:rPr/>
      </w:pPr>
      <w:r>
        <w:rPr>
          <w:rStyle w:val="Style13"/>
          <w:color w:val="000000"/>
        </w:rPr>
        <w:t>дата и место произошедшего склонения к правонарушению;</w:t>
      </w:r>
    </w:p>
    <w:p>
      <w:pPr>
        <w:pStyle w:val="Style21"/>
        <w:spacing w:lineRule="auto" w:line="360"/>
        <w:ind w:left="0" w:right="0" w:firstLine="709"/>
        <w:jc w:val="both"/>
        <w:rPr/>
      </w:pPr>
      <w:r>
        <w:rPr>
          <w:rStyle w:val="Style13"/>
          <w:color w:val="000000"/>
        </w:rPr>
        <w:t>сведения о третьих лицах, имеющих отношение к данному делу, и свидетелях, если таковые имеются;</w:t>
      </w:r>
    </w:p>
    <w:p>
      <w:pPr>
        <w:pStyle w:val="Style21"/>
        <w:spacing w:lineRule="auto" w:line="360"/>
        <w:ind w:left="0" w:right="0" w:firstLine="709"/>
        <w:jc w:val="both"/>
        <w:rPr/>
      </w:pPr>
      <w:r>
        <w:rPr>
          <w:rStyle w:val="Style13"/>
          <w:color w:val="000000"/>
        </w:rPr>
        <w:t>иные известные сведения, представляющие интерес для разбирательства по существу;</w:t>
      </w:r>
    </w:p>
    <w:p>
      <w:pPr>
        <w:pStyle w:val="Style21"/>
        <w:widowControl/>
        <w:suppressAutoHyphens w:val="false"/>
        <w:spacing w:lineRule="auto" w:line="360"/>
        <w:ind w:left="0" w:right="0" w:firstLine="709"/>
        <w:jc w:val="both"/>
        <w:rPr>
          <w:color w:val="000000"/>
        </w:rPr>
      </w:pPr>
      <w:r>
        <w:rPr>
          <w:color w:val="000000"/>
        </w:rPr>
        <w:t>информация об уведомлении работником органов прокуратуры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w:t>
      </w:r>
    </w:p>
    <w:p>
      <w:pPr>
        <w:pStyle w:val="Style21"/>
        <w:widowControl/>
        <w:suppressAutoHyphens w:val="false"/>
        <w:spacing w:lineRule="auto" w:line="360"/>
        <w:ind w:left="0" w:right="0" w:firstLine="709"/>
        <w:jc w:val="both"/>
        <w:rPr>
          <w:color w:val="000000"/>
        </w:rPr>
      </w:pPr>
      <w:r>
        <w:rPr>
          <w:color w:val="000000"/>
        </w:rPr>
        <w:t>дата подачи уведомления и личная подпись уведомителя.</w:t>
      </w:r>
    </w:p>
    <w:p>
      <w:pPr>
        <w:pStyle w:val="Style21"/>
        <w:widowControl/>
        <w:suppressAutoHyphens w:val="false"/>
        <w:spacing w:lineRule="auto" w:line="360"/>
        <w:jc w:val="both"/>
        <w:rPr>
          <w:color w:val="000000"/>
        </w:rPr>
      </w:pPr>
      <w:r>
        <w:rPr>
          <w:color w:val="000000"/>
        </w:rPr>
        <w:t>3</w:t>
      </w:r>
      <w:r>
        <w:rPr>
          <w:color w:val="000000"/>
        </w:rPr>
        <w:t>.4.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pPr>
        <w:pStyle w:val="Style21"/>
        <w:widowControl/>
        <w:suppressAutoHyphens w:val="false"/>
        <w:spacing w:lineRule="auto" w:line="360"/>
        <w:jc w:val="both"/>
        <w:rPr>
          <w:color w:val="000000"/>
        </w:rPr>
      </w:pPr>
      <w:r>
        <w:rPr>
          <w:color w:val="000000"/>
        </w:rPr>
        <w:t>3</w:t>
      </w:r>
      <w:r>
        <w:rPr>
          <w:color w:val="000000"/>
        </w:rPr>
        <w:t>.5. 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руководителя в порядке, установленном настоящим Положением.</w:t>
      </w:r>
    </w:p>
    <w:p>
      <w:pPr>
        <w:pStyle w:val="Style21"/>
        <w:spacing w:lineRule="auto" w:line="360"/>
        <w:jc w:val="both"/>
        <w:rPr/>
      </w:pPr>
      <w:r>
        <w:rPr>
          <w:rStyle w:val="Style13"/>
          <w:color w:val="000000"/>
          <w:lang w:eastAsia="en-US"/>
        </w:rPr>
        <w:t>3</w:t>
      </w:r>
      <w:r>
        <w:rPr>
          <w:rStyle w:val="Style13"/>
          <w:color w:val="000000"/>
          <w:lang w:eastAsia="en-US"/>
        </w:rPr>
        <w:t xml:space="preserve">.6. </w:t>
      </w:r>
      <w:hyperlink w:anchor="P153" w:tgtFrame="_top">
        <w:r>
          <w:rPr/>
          <w:t>Уведомление</w:t>
        </w:r>
      </w:hyperlink>
      <w:r>
        <w:rPr>
          <w:rStyle w:val="Style13"/>
          <w:color w:val="000000"/>
          <w:lang w:eastAsia="en-US"/>
        </w:rPr>
        <w:t xml:space="preserve"> работника учреждения  подлежит обязательной регистрации.</w:t>
      </w:r>
    </w:p>
    <w:p>
      <w:pPr>
        <w:pStyle w:val="Style21"/>
        <w:spacing w:lineRule="auto" w:line="360"/>
        <w:jc w:val="both"/>
        <w:rPr/>
      </w:pPr>
      <w:r>
        <w:rPr>
          <w:rStyle w:val="Style13"/>
          <w:color w:val="000000"/>
          <w:lang w:eastAsia="en-US"/>
        </w:rPr>
        <w:t>3</w:t>
      </w:r>
      <w:r>
        <w:rPr>
          <w:rStyle w:val="Style13"/>
          <w:color w:val="000000"/>
          <w:lang w:eastAsia="en-US"/>
        </w:rPr>
        <w:t>.7. Прием, регистрацию и учет поступивших уведомлений осуществляет лицо, ответственное за работу по профилактике коррупционных правонарушений. Сотруднику выдается Талон- корешок.</w:t>
      </w:r>
    </w:p>
    <w:p>
      <w:pPr>
        <w:pStyle w:val="Style21"/>
        <w:spacing w:lineRule="auto" w:line="360"/>
        <w:jc w:val="both"/>
        <w:rPr/>
      </w:pPr>
      <w:r>
        <w:rPr>
          <w:rStyle w:val="Style13"/>
          <w:color w:val="000000"/>
          <w:lang w:eastAsia="en-US"/>
        </w:rPr>
        <w:t>3</w:t>
      </w:r>
      <w:r>
        <w:rPr>
          <w:rStyle w:val="Style13"/>
          <w:color w:val="000000"/>
          <w:lang w:eastAsia="en-US"/>
        </w:rPr>
        <w:t>.8</w:t>
      </w:r>
      <w:r>
        <w:rPr>
          <w:rStyle w:val="Style13"/>
          <w:color w:val="000000"/>
        </w:rPr>
        <w:t xml:space="preserve">. </w:t>
      </w:r>
      <w:r>
        <w:rPr>
          <w:rStyle w:val="Style13"/>
          <w:color w:val="000000"/>
          <w:lang w:eastAsia="en-US"/>
        </w:rPr>
        <w:t xml:space="preserve">Лицо, ответственное за работу по профилактике коррупционных правонарушений </w:t>
      </w:r>
      <w:r>
        <w:rPr>
          <w:rStyle w:val="Style13"/>
          <w:color w:val="000000"/>
        </w:rPr>
        <w:t xml:space="preserve">обеспечивает конфиденциальность и сохранность данных, полученных от работника, подавшего </w:t>
      </w:r>
      <w:hyperlink w:anchor="P153" w:tgtFrame="_top">
        <w:r>
          <w:rPr/>
          <w:t>уведомление</w:t>
        </w:r>
      </w:hyperlink>
      <w:r>
        <w:rPr>
          <w:rStyle w:val="Style13"/>
          <w:color w:val="000000"/>
        </w:rPr>
        <w:t>, и несет персональную ответственность в соответствии с законодательством Российской Федерации за разглашение полученных сведений.</w:t>
      </w:r>
    </w:p>
    <w:p>
      <w:pPr>
        <w:pStyle w:val="Style21"/>
        <w:spacing w:lineRule="auto" w:line="360"/>
        <w:jc w:val="both"/>
        <w:rPr/>
      </w:pPr>
      <w:r>
        <w:rPr>
          <w:rStyle w:val="Style13"/>
          <w:color w:val="000000"/>
          <w:lang w:eastAsia="en-US"/>
        </w:rPr>
        <w:t>3</w:t>
      </w:r>
      <w:r>
        <w:rPr>
          <w:rStyle w:val="Style13"/>
          <w:color w:val="000000"/>
          <w:lang w:eastAsia="en-US"/>
        </w:rPr>
        <w:t>.9. Регистрация представленного уведомления производится в журнале учета уведомлений о фактах обращения в целях склонения работника учреждения</w:t>
      </w:r>
      <w:r>
        <w:rPr>
          <w:rStyle w:val="Style13"/>
          <w:color w:val="000000"/>
        </w:rPr>
        <w:t xml:space="preserve"> </w:t>
      </w:r>
      <w:r>
        <w:rPr>
          <w:rStyle w:val="Style13"/>
          <w:color w:val="000000"/>
          <w:lang w:eastAsia="en-US"/>
        </w:rPr>
        <w:t>к совершению коррупционных правонарушений.</w:t>
      </w:r>
      <w:r>
        <w:rPr/>
        <w:t xml:space="preserve"> </w:t>
      </w:r>
      <w:r>
        <w:rPr>
          <w:rStyle w:val="Style13"/>
          <w:color w:val="000000"/>
        </w:rPr>
        <w:t xml:space="preserve">После регистрации </w:t>
      </w:r>
      <w:hyperlink w:anchor="P153" w:tgtFrame="_top">
        <w:r>
          <w:rPr/>
          <w:t>уведомление</w:t>
        </w:r>
      </w:hyperlink>
      <w:r>
        <w:rPr>
          <w:rStyle w:val="Style13"/>
          <w:color w:val="000000"/>
        </w:rPr>
        <w:t xml:space="preserve"> в течение рабочего дня передается для рассмотрения руководителю учреждения.</w:t>
      </w:r>
    </w:p>
    <w:p>
      <w:pPr>
        <w:pStyle w:val="Style21"/>
        <w:spacing w:lineRule="auto" w:line="360"/>
        <w:jc w:val="both"/>
        <w:rPr/>
      </w:pPr>
      <w:r>
        <w:rPr>
          <w:rStyle w:val="Style13"/>
          <w:color w:val="000000"/>
        </w:rPr>
        <w:t>3</w:t>
      </w:r>
      <w:r>
        <w:rPr>
          <w:rStyle w:val="Style13"/>
          <w:color w:val="000000"/>
        </w:rPr>
        <w:t>.10. Проверка сведений, содержащихся в уведомлении, проводится лицом, ответственным за работу по профилактике коррупционных правонарушений в течение десяти рабочих дней со дня регистрации уведомления.</w:t>
      </w:r>
    </w:p>
    <w:p>
      <w:pPr>
        <w:pStyle w:val="Style21"/>
        <w:spacing w:lineRule="auto" w:line="360"/>
        <w:jc w:val="both"/>
        <w:rPr/>
      </w:pPr>
      <w:r>
        <w:rPr>
          <w:rStyle w:val="Style13"/>
          <w:rFonts w:eastAsia="Calibri"/>
        </w:rPr>
        <w:t>3</w:t>
      </w:r>
      <w:r>
        <w:rPr>
          <w:rStyle w:val="Style13"/>
          <w:rFonts w:eastAsia="Calibri"/>
        </w:rPr>
        <w:t xml:space="preserve">.11. Проверка включает в себя опрос работника, подавшего уведомление, получение от работника пояснений по сведениям, изложенным в уведомлении. В ходе проверки должны быть полностью, объективно и всесторонне установлены причины и условия, при которых поступило обращение </w:t>
      </w:r>
      <w:r>
        <w:rPr/>
        <w:t>к работнику каких-либо лиц в целях склонения к совершению коррупционных правонарушений.</w:t>
      </w:r>
    </w:p>
    <w:p>
      <w:pPr>
        <w:pStyle w:val="Style21"/>
        <w:spacing w:lineRule="auto" w:line="360"/>
        <w:jc w:val="both"/>
        <w:rPr/>
      </w:pPr>
      <w:r>
        <w:rPr>
          <w:rStyle w:val="Style13"/>
          <w:color w:val="000000"/>
        </w:rPr>
        <w:t>3</w:t>
      </w:r>
      <w:r>
        <w:rPr>
          <w:rStyle w:val="Style13"/>
          <w:color w:val="000000"/>
        </w:rPr>
        <w:t>.12. Лицо, ответственное за работу по профилактике коррупционных правонарушений</w:t>
      </w:r>
      <w:r>
        <w:rPr>
          <w:rStyle w:val="Style13"/>
          <w:rFonts w:eastAsia="Calibri"/>
        </w:rPr>
        <w:t xml:space="preserve"> по поручению руководителя направляет полученные в результате проверки документы в правоохранительные органы Российской Федерации, не позднее 10 рабочих дней с даты его регистрации в журнале.</w:t>
      </w:r>
    </w:p>
    <w:p>
      <w:pPr>
        <w:pStyle w:val="ConsPlusNormal"/>
        <w:spacing w:lineRule="auto" w:line="360"/>
        <w:ind w:left="0" w:right="144" w:hanging="0"/>
        <w:jc w:val="both"/>
        <w:rPr>
          <w:i/>
          <w:i/>
          <w:iCs/>
          <w:color w:val="000000"/>
          <w:sz w:val="28"/>
          <w:szCs w:val="28"/>
        </w:rPr>
      </w:pPr>
      <w:r>
        <w:rPr>
          <w:i/>
          <w:iCs/>
          <w:color w:val="000000"/>
          <w:sz w:val="28"/>
          <w:szCs w:val="28"/>
        </w:rPr>
      </w:r>
    </w:p>
    <w:sectPr>
      <w:type w:val="continuous"/>
      <w:pgSz w:w="11906" w:h="16838"/>
      <w:pgMar w:left="1133" w:right="873" w:header="0" w:top="720" w:footer="720" w:bottom="1440" w:gutter="0"/>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auto"/>
    <w:pitch w:val="variable"/>
  </w:font>
  <w:font w:name="Courier New">
    <w:charset w:val="cc"/>
    <w:family w:val="modern"/>
    <w:pitch w:val="fixed"/>
  </w:font>
  <w:font w:name="Wingdings">
    <w:charset w:val="02"/>
    <w:family w:val="auto"/>
    <w:pitch w:val="variable"/>
  </w:font>
  <w:font w:name="OfficinaSansBookC">
    <w:charset w:val="cc"/>
    <w:family w:val="auto"/>
    <w:pitch w:val="variable"/>
  </w:font>
  <w:font w:name="OpenSymbol">
    <w:altName w:val="Arial Unicode MS"/>
    <w:charset w:val="cc"/>
    <w:family w:val="roman"/>
    <w:pitch w:val="variable"/>
  </w:font>
  <w:font w:name="Arial">
    <w:charset w:val="cc"/>
    <w:family w:val="swiss"/>
    <w:pitch w:val="variable"/>
  </w:font>
  <w:font w:name="Tahoma">
    <w:charset w:val="cc"/>
    <w:family w:val="swiss"/>
    <w:pitch w:val="variable"/>
  </w:font>
  <w:font w:name="Liberation Mono">
    <w:altName w:val="Courier New"/>
    <w:charset w:val="cc"/>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rPr/>
      <w:instrText> PAGE </w:instrText>
    </w:r>
    <w:r>
      <w:rPr/>
      <w:fldChar w:fldCharType="separate"/>
    </w:r>
    <w:r>
      <w:rPr/>
      <w:t>33</w:t>
    </w:r>
    <w:r>
      <w:rPr/>
      <w:fldChar w:fldCharType="end"/>
    </w:r>
  </w:p>
  <w:p>
    <w:pPr>
      <w:pStyle w:val="Style2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kern w:val="2"/>
        <w:sz w:val="24"/>
        <w:szCs w:val="24"/>
        <w:lang w:val="ru-RU" w:eastAsia="zh-CN" w:bidi="hi-IN"/>
      </w:rPr>
    </w:rPrDefault>
    <w:pPrDefault>
      <w:pPr>
        <w:suppressAutoHyphens w:val="false"/>
        <w:autoSpaceDE w:val="false"/>
        <w:textAlignment w:val="baselin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ru-RU" w:eastAsia="zh-CN" w:bidi="hi-IN"/>
    </w:rPr>
  </w:style>
  <w:style w:type="paragraph" w:styleId="1">
    <w:name w:val="Heading 1"/>
    <w:next w:val="Normal"/>
    <w:qFormat/>
    <w:pPr>
      <w:keepNext w:val="true"/>
      <w:keepLines/>
      <w:pageBreakBefore w:val="false"/>
      <w:widowControl/>
      <w:numPr>
        <w:ilvl w:val="0"/>
        <w:numId w:val="1"/>
      </w:numPr>
      <w:pBdr/>
      <w:shd w:fill="auto" w:val="clear"/>
      <w:tabs>
        <w:tab w:val="clear" w:pos="709"/>
      </w:tabs>
      <w:suppressAutoHyphens w:val="false"/>
      <w:kinsoku w:val="true"/>
      <w:overflowPunct w:val="true"/>
      <w:autoSpaceDE w:val="false"/>
      <w:bidi w:val="0"/>
      <w:snapToGrid w:val="true"/>
      <w:spacing w:lineRule="auto" w:line="249"/>
      <w:ind w:left="68" w:right="0" w:hanging="10"/>
      <w:jc w:val="center"/>
      <w:textAlignment w:val="baseline"/>
      <w:outlineLvl w:val="0"/>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2"/>
      <w:position w:val="0"/>
      <w:sz w:val="30"/>
      <w:sz w:val="30"/>
      <w:szCs w:val="22"/>
      <w:u w:val="none"/>
      <w:shd w:fill="auto" w:val="clear"/>
      <w:vertAlign w:val="baseline"/>
      <w:em w:val="none"/>
      <w:lang w:val="en-US" w:bidi="ar-SA" w:eastAsia="zh-CN"/>
    </w:rPr>
  </w:style>
  <w:style w:type="character" w:styleId="Style13">
    <w:name w:val="Основной шрифт абзаца"/>
    <w:qFormat/>
    <w:rPr/>
  </w:style>
  <w:style w:type="character" w:styleId="Style14">
    <w:name w:val="Интернет-ссылка"/>
    <w:rPr>
      <w:color w:val="000080"/>
      <w:u w:val="single"/>
    </w:rPr>
  </w:style>
  <w:style w:type="character" w:styleId="Style15">
    <w:name w:val="Символ нумерации"/>
    <w:qFormat/>
    <w:rPr/>
  </w:style>
  <w:style w:type="character" w:styleId="Style16">
    <w:name w:val="Верхний колонтитул Знак"/>
    <w:basedOn w:val="Style13"/>
    <w:qFormat/>
    <w:rPr>
      <w:rFonts w:cs="Mangal"/>
      <w:szCs w:val="21"/>
    </w:rPr>
  </w:style>
  <w:style w:type="character" w:styleId="Style17">
    <w:name w:val="Нижний колонтитул Знак"/>
    <w:basedOn w:val="Style13"/>
    <w:qFormat/>
    <w:rPr>
      <w:rFonts w:cs="Mangal"/>
      <w:szCs w:val="21"/>
    </w:rPr>
  </w:style>
  <w:style w:type="character" w:styleId="Style18">
    <w:name w:val="Маркеры"/>
    <w:qFormat/>
    <w:rPr>
      <w:rFonts w:ascii="OpenSymbol" w:hAnsi="OpenSymbol" w:eastAsia="OpenSymbol" w:cs="OpenSymbol"/>
    </w:rPr>
  </w:style>
  <w:style w:type="character" w:styleId="Fontstyle01">
    <w:name w:val="fontstyle01"/>
    <w:basedOn w:val="Style13"/>
    <w:qFormat/>
    <w:rPr>
      <w:rFonts w:ascii="Times New Roman" w:hAnsi="Times New Roman" w:cs="Times New Roman"/>
      <w:b/>
      <w:bCs/>
      <w:i w:val="false"/>
      <w:iCs w:val="false"/>
      <w:color w:val="000000"/>
      <w:sz w:val="28"/>
      <w:szCs w:val="28"/>
    </w:rPr>
  </w:style>
  <w:style w:type="character" w:styleId="Fontstyle21">
    <w:name w:val="fontstyle21"/>
    <w:basedOn w:val="Style13"/>
    <w:qFormat/>
    <w:rPr>
      <w:rFonts w:ascii="Times New Roman" w:hAnsi="Times New Roman" w:cs="Times New Roman"/>
      <w:b w:val="false"/>
      <w:bCs w:val="false"/>
      <w:i w:val="false"/>
      <w:iCs w:val="false"/>
      <w:color w:val="000000"/>
      <w:sz w:val="28"/>
      <w:szCs w:val="28"/>
    </w:rPr>
  </w:style>
  <w:style w:type="character" w:styleId="Fontstyle31">
    <w:name w:val="fontstyle31"/>
    <w:basedOn w:val="Style13"/>
    <w:qFormat/>
    <w:rPr>
      <w:rFonts w:ascii="Symbol" w:hAnsi="Symbol"/>
      <w:b w:val="false"/>
      <w:bCs w:val="false"/>
      <w:i w:val="false"/>
      <w:iCs w:val="false"/>
      <w:color w:val="000000"/>
      <w:sz w:val="28"/>
      <w:szCs w:val="28"/>
    </w:rPr>
  </w:style>
  <w:style w:type="character" w:styleId="Fontstyle41">
    <w:name w:val="fontstyle41"/>
    <w:basedOn w:val="Style13"/>
    <w:qFormat/>
    <w:rPr>
      <w:rFonts w:ascii="Times New Roman" w:hAnsi="Times New Roman" w:cs="Times New Roman"/>
      <w:b w:val="false"/>
      <w:bCs w:val="false"/>
      <w:i/>
      <w:iCs/>
      <w:color w:val="000000"/>
      <w:sz w:val="28"/>
      <w:szCs w:val="28"/>
    </w:rPr>
  </w:style>
  <w:style w:type="character" w:styleId="WWCharLFO1LVL1">
    <w:name w:val="WW_CharLFO1LVL1"/>
    <w:qFormat/>
    <w:rPr>
      <w:rFonts w:ascii="Symbol" w:hAnsi="Symbol"/>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rPr>
  </w:style>
  <w:style w:type="character" w:styleId="11">
    <w:name w:val="Основной шрифт абзаца1"/>
    <w:qFormat/>
    <w:rPr/>
  </w:style>
  <w:style w:type="character" w:styleId="A10">
    <w:name w:val="A10"/>
    <w:qFormat/>
    <w:rPr>
      <w:rFonts w:ascii="OfficinaSansBookC" w:hAnsi="OfficinaSansBookC" w:eastAsia="OfficinaSansBookC" w:cs="OfficinaSansBookC"/>
      <w:color w:val="000000"/>
      <w:sz w:val="20"/>
      <w:szCs w:val="20"/>
    </w:rPr>
  </w:style>
  <w:style w:type="character" w:styleId="WWCharLFO2LVL1">
    <w:name w:val="WW_CharLFO2LVL1"/>
    <w:qFormat/>
    <w:rPr>
      <w:rFonts w:ascii="Symbol" w:hAnsi="Symbol"/>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rPr>
  </w:style>
  <w:style w:type="character" w:styleId="WWCharLFO2LVL4">
    <w:name w:val="WW_CharLFO2LVL4"/>
    <w:qFormat/>
    <w:rPr>
      <w:rFonts w:ascii="Symbol" w:hAnsi="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rPr>
  </w:style>
  <w:style w:type="character" w:styleId="WWCharLFO2LVL7">
    <w:name w:val="WW_CharLFO2LVL7"/>
    <w:qFormat/>
    <w:rPr>
      <w:rFonts w:ascii="Symbol" w:hAnsi="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rPr>
  </w:style>
  <w:style w:type="character" w:styleId="WWCharLFO3LVL1">
    <w:name w:val="WW_CharLFO3LVL1"/>
    <w:qFormat/>
    <w:rPr>
      <w:rFonts w:ascii="OpenSymbol" w:hAnsi="OpenSymbol" w:eastAsia="OpenSymbol" w:cs="OpenSymbol"/>
    </w:rPr>
  </w:style>
  <w:style w:type="character" w:styleId="WWCharLFO3LVL2">
    <w:name w:val="WW_CharLFO3LVL2"/>
    <w:qFormat/>
    <w:rPr>
      <w:rFonts w:ascii="OpenSymbol" w:hAnsi="OpenSymbol" w:eastAsia="OpenSymbol" w:cs="OpenSymbol"/>
    </w:rPr>
  </w:style>
  <w:style w:type="character" w:styleId="WWCharLFO3LVL3">
    <w:name w:val="WW_CharLFO3LVL3"/>
    <w:qFormat/>
    <w:rPr>
      <w:rFonts w:ascii="OpenSymbol" w:hAnsi="OpenSymbol" w:eastAsia="OpenSymbol" w:cs="OpenSymbol"/>
    </w:rPr>
  </w:style>
  <w:style w:type="character" w:styleId="WWCharLFO3LVL4">
    <w:name w:val="WW_CharLFO3LVL4"/>
    <w:qFormat/>
    <w:rPr>
      <w:rFonts w:ascii="OpenSymbol" w:hAnsi="OpenSymbol" w:eastAsia="OpenSymbol" w:cs="OpenSymbol"/>
    </w:rPr>
  </w:style>
  <w:style w:type="character" w:styleId="WWCharLFO3LVL5">
    <w:name w:val="WW_CharLFO3LVL5"/>
    <w:qFormat/>
    <w:rPr>
      <w:rFonts w:ascii="OpenSymbol" w:hAnsi="OpenSymbol" w:eastAsia="OpenSymbol" w:cs="OpenSymbol"/>
    </w:rPr>
  </w:style>
  <w:style w:type="character" w:styleId="WWCharLFO3LVL6">
    <w:name w:val="WW_CharLFO3LVL6"/>
    <w:qFormat/>
    <w:rPr>
      <w:rFonts w:ascii="OpenSymbol" w:hAnsi="OpenSymbol" w:eastAsia="OpenSymbol" w:cs="OpenSymbol"/>
    </w:rPr>
  </w:style>
  <w:style w:type="character" w:styleId="WWCharLFO3LVL7">
    <w:name w:val="WW_CharLFO3LVL7"/>
    <w:qFormat/>
    <w:rPr>
      <w:rFonts w:ascii="OpenSymbol" w:hAnsi="OpenSymbol" w:eastAsia="OpenSymbol" w:cs="OpenSymbol"/>
    </w:rPr>
  </w:style>
  <w:style w:type="character" w:styleId="WWCharLFO3LVL8">
    <w:name w:val="WW_CharLFO3LVL8"/>
    <w:qFormat/>
    <w:rPr>
      <w:rFonts w:ascii="OpenSymbol" w:hAnsi="OpenSymbol" w:eastAsia="OpenSymbol" w:cs="OpenSymbol"/>
    </w:rPr>
  </w:style>
  <w:style w:type="character" w:styleId="WWCharLFO3LVL9">
    <w:name w:val="WW_CharLFO3LVL9"/>
    <w:qFormat/>
    <w:rPr>
      <w:rFonts w:ascii="OpenSymbol" w:hAnsi="OpenSymbol" w:eastAsia="OpenSymbol" w:cs="OpenSymbol"/>
    </w:rPr>
  </w:style>
  <w:style w:type="character" w:styleId="DefaultParagraphFont">
    <w:name w:val="Default Paragraph Font"/>
    <w:qFormat/>
    <w:rPr/>
  </w:style>
  <w:style w:type="character" w:styleId="WWCharLFO7LVL1">
    <w:name w:val="WW_CharLFO7LVL1"/>
    <w:qFormat/>
    <w:rPr>
      <w:rFonts w:ascii="OpenSymbol" w:hAnsi="OpenSymbol" w:eastAsia="OpenSymbol"/>
    </w:rPr>
  </w:style>
  <w:style w:type="character" w:styleId="WWCharLFO7LVL2">
    <w:name w:val="WW_CharLFO7LVL2"/>
    <w:qFormat/>
    <w:rPr>
      <w:rFonts w:ascii="OpenSymbol" w:hAnsi="OpenSymbol" w:eastAsia="OpenSymbol"/>
    </w:rPr>
  </w:style>
  <w:style w:type="character" w:styleId="WWCharLFO7LVL3">
    <w:name w:val="WW_CharLFO7LVL3"/>
    <w:qFormat/>
    <w:rPr>
      <w:rFonts w:ascii="OpenSymbol" w:hAnsi="OpenSymbol" w:eastAsia="OpenSymbol"/>
    </w:rPr>
  </w:style>
  <w:style w:type="character" w:styleId="WWCharLFO7LVL4">
    <w:name w:val="WW_CharLFO7LVL4"/>
    <w:qFormat/>
    <w:rPr>
      <w:rFonts w:ascii="OpenSymbol" w:hAnsi="OpenSymbol" w:eastAsia="OpenSymbol"/>
    </w:rPr>
  </w:style>
  <w:style w:type="character" w:styleId="WWCharLFO7LVL5">
    <w:name w:val="WW_CharLFO7LVL5"/>
    <w:qFormat/>
    <w:rPr>
      <w:rFonts w:ascii="OpenSymbol" w:hAnsi="OpenSymbol" w:eastAsia="OpenSymbol"/>
    </w:rPr>
  </w:style>
  <w:style w:type="character" w:styleId="WWCharLFO7LVL6">
    <w:name w:val="WW_CharLFO7LVL6"/>
    <w:qFormat/>
    <w:rPr>
      <w:rFonts w:ascii="OpenSymbol" w:hAnsi="OpenSymbol" w:eastAsia="OpenSymbol"/>
    </w:rPr>
  </w:style>
  <w:style w:type="character" w:styleId="WWCharLFO7LVL7">
    <w:name w:val="WW_CharLFO7LVL7"/>
    <w:qFormat/>
    <w:rPr>
      <w:rFonts w:ascii="OpenSymbol" w:hAnsi="OpenSymbol" w:eastAsia="OpenSymbol"/>
    </w:rPr>
  </w:style>
  <w:style w:type="character" w:styleId="WWCharLFO7LVL8">
    <w:name w:val="WW_CharLFO7LVL8"/>
    <w:qFormat/>
    <w:rPr>
      <w:rFonts w:ascii="OpenSymbol" w:hAnsi="OpenSymbol" w:eastAsia="OpenSymbol"/>
    </w:rPr>
  </w:style>
  <w:style w:type="character" w:styleId="WWCharLFO7LVL9">
    <w:name w:val="WW_CharLFO7LVL9"/>
    <w:qFormat/>
    <w:rPr>
      <w:rFonts w:ascii="OpenSymbol" w:hAnsi="OpenSymbol" w:eastAsia="OpenSymbol"/>
    </w:rPr>
  </w:style>
  <w:style w:type="paragraph" w:styleId="Style19">
    <w:name w:val="Заголовок"/>
    <w:basedOn w:val="Normal"/>
    <w:next w:val="Style20"/>
    <w:qFormat/>
    <w:pPr>
      <w:keepNext w:val="true"/>
      <w:suppressAutoHyphens w:val="true"/>
      <w:spacing w:before="240" w:after="120"/>
    </w:pPr>
    <w:rPr>
      <w:rFonts w:ascii="Arial" w:hAnsi="Arial" w:eastAsia="Microsoft YaHei" w:cs="Lucida Sans"/>
      <w:sz w:val="28"/>
      <w:szCs w:val="28"/>
    </w:rPr>
  </w:style>
  <w:style w:type="paragraph" w:styleId="Style20">
    <w:name w:val="Body Text"/>
    <w:basedOn w:val="Normal"/>
    <w:pPr>
      <w:suppressAutoHyphens w:val="true"/>
      <w:spacing w:before="0" w:after="120"/>
    </w:pPr>
    <w:rPr/>
  </w:style>
  <w:style w:type="paragraph" w:styleId="Style21">
    <w:name w:val="Обычный"/>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ru-RU" w:eastAsia="zh-CN" w:bidi="hi-IN"/>
    </w:rPr>
  </w:style>
  <w:style w:type="paragraph" w:styleId="Style22">
    <w:name w:val="List"/>
    <w:basedOn w:val="Style20"/>
    <w:pPr>
      <w:suppressAutoHyphens w:val="true"/>
    </w:pPr>
    <w:rPr>
      <w:rFonts w:cs="Lucida Sans"/>
    </w:rPr>
  </w:style>
  <w:style w:type="paragraph" w:styleId="Style23">
    <w:name w:val="Название объекта"/>
    <w:basedOn w:val="Normal"/>
    <w:qFormat/>
    <w:pPr>
      <w:suppressLineNumbers/>
      <w:suppressAutoHyphens w:val="true"/>
      <w:spacing w:before="120" w:after="120"/>
    </w:pPr>
    <w:rPr>
      <w:rFonts w:cs="Lucida Sans"/>
      <w:i/>
      <w:iCs/>
    </w:rPr>
  </w:style>
  <w:style w:type="paragraph" w:styleId="Style24">
    <w:name w:val="Указатель"/>
    <w:basedOn w:val="Normal"/>
    <w:qFormat/>
    <w:pPr>
      <w:suppressLineNumbers/>
      <w:suppressAutoHyphens w:val="true"/>
    </w:pPr>
    <w:rPr>
      <w:rFonts w:cs="Lucida Sans"/>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ru-RU" w:eastAsia="zh-CN" w:bidi="hi-IN"/>
    </w:rPr>
  </w:style>
  <w:style w:type="paragraph" w:styleId="ConsPlusNonformat">
    <w:name w:val="ConsPlusNonformat"/>
    <w:next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Courier New" w:hAnsi="Courier New" w:eastAsia="Courier New" w:cs="Courier New"/>
      <w:b w:val="false"/>
      <w:bCs w:val="false"/>
      <w:i w:val="false"/>
      <w:iCs w:val="false"/>
      <w:caps w:val="false"/>
      <w:smallCaps w:val="false"/>
      <w:strike w:val="false"/>
      <w:dstrike w:val="false"/>
      <w:outline w:val="false"/>
      <w:emboss w:val="false"/>
      <w:imprint w:val="false"/>
      <w:color w:val="auto"/>
      <w:spacing w:val="0"/>
      <w:w w:val="100"/>
      <w:kern w:val="2"/>
      <w:position w:val="0"/>
      <w:sz w:val="20"/>
      <w:sz w:val="20"/>
      <w:szCs w:val="20"/>
      <w:u w:val="none"/>
      <w:shd w:fill="auto" w:val="clear"/>
      <w:vertAlign w:val="baseline"/>
      <w:em w:val="none"/>
      <w:lang w:val="ru-RU" w:eastAsia="zh-CN" w:bidi="hi-IN"/>
    </w:rPr>
  </w:style>
  <w:style w:type="paragraph" w:styleId="ConsPlusTitle">
    <w:name w:val="ConsPlusTitle"/>
    <w:next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Arial" w:hAnsi="Arial" w:eastAsia="Arial" w:cs="Arial"/>
      <w:b/>
      <w:bCs/>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ru-RU" w:eastAsia="zh-CN" w:bidi="hi-IN"/>
    </w:rPr>
  </w:style>
  <w:style w:type="paragraph" w:styleId="ConsPlusCell">
    <w:name w:val="ConsPlusCell"/>
    <w:next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Courier New" w:hAnsi="Courier New" w:eastAsia="Courier New" w:cs="Courier New"/>
      <w:b w:val="false"/>
      <w:bCs w:val="false"/>
      <w:i w:val="false"/>
      <w:iCs w:val="false"/>
      <w:caps w:val="false"/>
      <w:smallCaps w:val="false"/>
      <w:strike w:val="false"/>
      <w:dstrike w:val="false"/>
      <w:outline w:val="false"/>
      <w:emboss w:val="false"/>
      <w:imprint w:val="false"/>
      <w:color w:val="auto"/>
      <w:spacing w:val="0"/>
      <w:w w:val="100"/>
      <w:kern w:val="2"/>
      <w:position w:val="0"/>
      <w:sz w:val="20"/>
      <w:sz w:val="20"/>
      <w:szCs w:val="20"/>
      <w:u w:val="none"/>
      <w:shd w:fill="auto" w:val="clear"/>
      <w:vertAlign w:val="baseline"/>
      <w:em w:val="none"/>
      <w:lang w:val="ru-RU" w:eastAsia="zh-CN" w:bidi="hi-IN"/>
    </w:rPr>
  </w:style>
  <w:style w:type="paragraph" w:styleId="ConsPlusDocList">
    <w:name w:val="ConsPlusDocList"/>
    <w:next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Tahoma" w:hAnsi="Tahoma" w:eastAsia="Tahoma" w:cs="Tahoma"/>
      <w:b w:val="false"/>
      <w:bCs w:val="false"/>
      <w:i w:val="false"/>
      <w:iCs w:val="false"/>
      <w:caps w:val="false"/>
      <w:smallCaps w:val="false"/>
      <w:strike w:val="false"/>
      <w:dstrike w:val="false"/>
      <w:outline w:val="false"/>
      <w:emboss w:val="false"/>
      <w:imprint w:val="false"/>
      <w:color w:val="auto"/>
      <w:spacing w:val="0"/>
      <w:w w:val="100"/>
      <w:kern w:val="2"/>
      <w:position w:val="0"/>
      <w:sz w:val="18"/>
      <w:sz w:val="18"/>
      <w:szCs w:val="18"/>
      <w:u w:val="none"/>
      <w:shd w:fill="auto" w:val="clear"/>
      <w:vertAlign w:val="baseline"/>
      <w:em w:val="none"/>
      <w:lang w:val="ru-RU" w:eastAsia="zh-CN" w:bidi="hi-IN"/>
    </w:rPr>
  </w:style>
  <w:style w:type="paragraph" w:styleId="ConsPlusTitlePage">
    <w:name w:val="ConsPlusTitlePage"/>
    <w:next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Tahoma" w:hAnsi="Tahoma" w:eastAsia="Tahoma" w:cs="Tahoma"/>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ru-RU" w:eastAsia="zh-CN" w:bidi="hi-IN"/>
    </w:rPr>
  </w:style>
  <w:style w:type="paragraph" w:styleId="ConsPlusJurTerm">
    <w:name w:val="ConsPlusJurTerm"/>
    <w:next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ru-RU" w:eastAsia="zh-CN" w:bidi="hi-IN"/>
    </w:rPr>
  </w:style>
  <w:style w:type="paragraph" w:styleId="ConsPlusTextList">
    <w:name w:val="ConsPlusTextList"/>
    <w:next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ru-RU" w:eastAsia="zh-CN" w:bidi="hi-IN"/>
    </w:rPr>
  </w:style>
  <w:style w:type="paragraph" w:styleId="WWConsPlusTextList">
    <w:name w:val="WW-ConsPlusTextList"/>
    <w:next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ru-RU" w:eastAsia="zh-CN" w:bidi="hi-IN"/>
    </w:rPr>
  </w:style>
  <w:style w:type="paragraph" w:styleId="Style25">
    <w:name w:val="Верхний и нижний колонтитулы"/>
    <w:basedOn w:val="Normal"/>
    <w:qFormat/>
    <w:pPr>
      <w:suppressLineNumbers/>
      <w:tabs>
        <w:tab w:val="clear" w:pos="709"/>
        <w:tab w:val="center" w:pos="4819" w:leader="none"/>
        <w:tab w:val="right" w:pos="9638" w:leader="none"/>
      </w:tabs>
      <w:suppressAutoHyphens w:val="true"/>
    </w:pPr>
    <w:rPr/>
  </w:style>
  <w:style w:type="paragraph" w:styleId="Style26">
    <w:name w:val="Header"/>
    <w:basedOn w:val="Style21"/>
    <w:pPr>
      <w:tabs>
        <w:tab w:val="clear" w:pos="709"/>
        <w:tab w:val="center" w:pos="4677" w:leader="none"/>
        <w:tab w:val="right" w:pos="9355" w:leader="none"/>
      </w:tabs>
      <w:suppressAutoHyphens w:val="true"/>
    </w:pPr>
    <w:rPr>
      <w:rFonts w:cs="Mangal"/>
      <w:szCs w:val="21"/>
    </w:rPr>
  </w:style>
  <w:style w:type="paragraph" w:styleId="Style27">
    <w:name w:val="Footer"/>
    <w:basedOn w:val="Style21"/>
    <w:pPr>
      <w:tabs>
        <w:tab w:val="clear" w:pos="709"/>
        <w:tab w:val="center" w:pos="4677" w:leader="none"/>
        <w:tab w:val="right" w:pos="9355" w:leader="none"/>
      </w:tabs>
      <w:suppressAutoHyphens w:val="true"/>
    </w:pPr>
    <w:rPr>
      <w:rFonts w:cs="Mangal"/>
      <w:szCs w:val="21"/>
    </w:rPr>
  </w:style>
  <w:style w:type="paragraph" w:styleId="Style28">
    <w:name w:val="Содержимое таблицы"/>
    <w:basedOn w:val="Normal"/>
    <w:qFormat/>
    <w:pPr>
      <w:suppressLineNumbers/>
      <w:suppressAutoHyphens w:val="true"/>
    </w:pPr>
    <w:rPr/>
  </w:style>
  <w:style w:type="paragraph" w:styleId="Style29">
    <w:name w:val="Текст в заданном формате"/>
    <w:basedOn w:val="Normal"/>
    <w:qFormat/>
    <w:pPr>
      <w:suppressAutoHyphens w:val="true"/>
    </w:pPr>
    <w:rPr>
      <w:rFonts w:ascii="Liberation Mono" w:hAnsi="Liberation Mono" w:eastAsia="NSimSun" w:cs="Liberation Mono"/>
      <w:sz w:val="20"/>
      <w:szCs w:val="20"/>
    </w:rPr>
  </w:style>
  <w:style w:type="paragraph" w:styleId="Style30">
    <w:name w:val="Заголовок таблицы"/>
    <w:basedOn w:val="Style28"/>
    <w:qFormat/>
    <w:pPr>
      <w:suppressAutoHyphens w:val="true"/>
      <w:jc w:val="center"/>
    </w:pPr>
    <w:rPr>
      <w:b/>
      <w:bCs/>
    </w:rPr>
  </w:style>
  <w:style w:type="paragraph" w:styleId="Default">
    <w:name w:val="Default"/>
    <w:qFormat/>
    <w:pPr>
      <w:keepNext w:val="false"/>
      <w:keepLines w:val="false"/>
      <w:pageBreakBefore w:val="false"/>
      <w:widowControl/>
      <w:pBdr/>
      <w:shd w:fill="auto" w:val="clear"/>
      <w:suppressAutoHyphens w:val="false"/>
      <w:kinsoku w:val="true"/>
      <w:overflowPunct w:val="true"/>
      <w:autoSpaceDE w:val="fals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ru-RU" w:eastAsia="zh-CN" w:bidi="hi-IN"/>
    </w:rPr>
  </w:style>
  <w:style w:type="paragraph" w:styleId="Pa0">
    <w:name w:val="Pa0"/>
    <w:basedOn w:val="Default"/>
    <w:next w:val="Default"/>
    <w:qFormat/>
    <w:pPr>
      <w:suppressAutoHyphens w:val="false"/>
      <w:spacing w:lineRule="atLeast" w:line="237"/>
    </w:pPr>
    <w:rPr>
      <w:rFonts w:cs="F"/>
      <w:color w:val="auto"/>
    </w:rPr>
  </w:style>
  <w:style w:type="paragraph" w:styleId="Pa1">
    <w:name w:val="Pa1"/>
    <w:basedOn w:val="Default"/>
    <w:next w:val="Default"/>
    <w:qFormat/>
    <w:pPr>
      <w:suppressAutoHyphens w:val="false"/>
      <w:spacing w:lineRule="atLeast" w:line="237"/>
    </w:pPr>
    <w:rPr>
      <w:rFonts w:cs="F"/>
      <w:color w:val="auto"/>
    </w:rPr>
  </w:style>
  <w:style w:type="paragraph" w:styleId="Pa15">
    <w:name w:val="Pa15"/>
    <w:basedOn w:val="Default"/>
    <w:next w:val="Default"/>
    <w:qFormat/>
    <w:pPr>
      <w:suppressAutoHyphens w:val="false"/>
      <w:spacing w:lineRule="atLeast" w:line="141"/>
    </w:pPr>
    <w:rPr>
      <w:rFonts w:cs="F"/>
      <w:color w:val="auto"/>
    </w:rPr>
  </w:style>
  <w:style w:type="paragraph" w:styleId="Pa10">
    <w:name w:val="Pa10"/>
    <w:basedOn w:val="Default"/>
    <w:next w:val="Default"/>
    <w:qFormat/>
    <w:pPr>
      <w:suppressAutoHyphens w:val="false"/>
      <w:spacing w:lineRule="atLeast" w:line="201"/>
    </w:pPr>
    <w:rPr>
      <w:rFonts w:cs="F"/>
      <w:color w:val="auto"/>
    </w:rPr>
  </w:style>
  <w:style w:type="paragraph" w:styleId="Caption">
    <w:name w:val="caption"/>
    <w:basedOn w:val="Normal"/>
    <w:qFormat/>
    <w:pPr>
      <w:spacing w:before="120" w:after="120"/>
    </w:pPr>
    <w:rPr>
      <w:rFonts w:eastAsia="Lucida Sans"/>
      <w:iCs/>
      <w:lang w:eastAsia="ar-SA"/>
    </w:rPr>
  </w:style>
  <w:style w:type="paragraph" w:styleId="Indexheading">
    <w:name w:val="index heading"/>
    <w:basedOn w:val="Normal"/>
    <w:qFormat/>
    <w:pPr/>
    <w:rPr>
      <w:rFonts w:eastAsia="Lucida Sans"/>
      <w:lang w:eastAsia="ar-SA"/>
    </w:rPr>
  </w:style>
  <w:style w:type="paragraph" w:styleId="TableParagraph">
    <w:name w:val="Table Paragraph"/>
    <w:basedOn w:val="Normal"/>
    <w:qFormat/>
    <w:pPr/>
    <w:rPr/>
  </w:style>
  <w:style w:type="paragraph" w:styleId="Style31">
    <w:name w:val="Колонтитул"/>
    <w:basedOn w:val="Normal"/>
    <w:qFormat/>
    <w:pPr/>
    <w:rPr/>
  </w:style>
  <w:style w:type="paragraph" w:styleId="NormalWeb">
    <w:name w:val="Normal (Web)"/>
    <w:basedOn w:val="Normal"/>
    <w:qFormat/>
    <w:pPr/>
    <w:rPr/>
  </w:style>
  <w:style w:type="paragraph" w:styleId="BodyTextIndent2">
    <w:name w:val="Body Text Indent 2"/>
    <w:basedOn w:val="Normal"/>
    <w:qFormat/>
    <w:pPr>
      <w:spacing w:lineRule="exact" w:line="480" w:before="0" w:after="120"/>
      <w:ind w:left="283" w:right="0" w:hanging="0"/>
    </w:pPr>
    <w:rPr/>
  </w:style>
  <w:style w:type="paragraph" w:styleId="ListParagraph">
    <w:name w:val="List Paragraph"/>
    <w:basedOn w:val="Normal"/>
    <w:qFormat/>
    <w:pPr>
      <w:spacing w:before="0" w:after="16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410</TotalTime>
  <Application>LibreOffice/7.0.4.2$Windows_X86_64 LibreOffice_project/dcf040e67528d9187c66b2379df5ea4407429775</Application>
  <AppVersion>15.0000</AppVersion>
  <Pages>33</Pages>
  <Words>6318</Words>
  <Characters>49804</Characters>
  <CharactersWithSpaces>58811</CharactersWithSpaces>
  <Paragraphs>484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dcterms:modified xsi:type="dcterms:W3CDTF">2024-01-24T09:44:24Z</dcterms:modified>
  <cp:revision>6</cp:revision>
  <dc:subject/>
  <dc:title>Приказ Минтруда России от 31.12.2013 N 792"Об утверждении Кодекса этики и служебного поведения работников органов управления социальной защиты населения и учреждений социального обслуживания"</dc:title>
</cp:coreProperties>
</file>